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00537090" w:rsidRDefault="00572C32" w14:paraId="672A6659" wp14:textId="77777777">
      <w:pPr>
        <w:jc w:val="center"/>
      </w:pPr>
      <w:r>
        <w:rPr>
          <w:noProof/>
          <w:color w:val="000000"/>
        </w:rPr>
        <w:drawing>
          <wp:inline xmlns:wp14="http://schemas.microsoft.com/office/word/2010/wordprocessingDrawing" distT="0" distB="0" distL="0" distR="0" wp14:anchorId="1BF4419D" wp14:editId="7777777">
            <wp:extent cx="2030131" cy="1441972"/>
            <wp:effectExtent l="0" t="0" r="0" b="0"/>
            <wp:docPr id="11" name="image1.jpg" descr="https://lh3.googleusercontent.com/IpVc-v4uWAK84bKrgxIM2uPww-nJgwFZbBBh4nnSNs1yfkeTZkSvfZyLaT3QDmI3OecqMd-aQZgjFl7JpuQp-JA1Au3xAWi6b2FPZHxx8PvYcyjqAxBgsgv5c2x8fxvezuzOLF4"/>
            <wp:cNvGraphicFramePr/>
            <a:graphic xmlns:a="http://schemas.openxmlformats.org/drawingml/2006/main">
              <a:graphicData uri="http://schemas.openxmlformats.org/drawingml/2006/picture">
                <pic:pic xmlns:pic="http://schemas.openxmlformats.org/drawingml/2006/picture">
                  <pic:nvPicPr>
                    <pic:cNvPr id="0" name="image1.jpg" descr="https://lh3.googleusercontent.com/IpVc-v4uWAK84bKrgxIM2uPww-nJgwFZbBBh4nnSNs1yfkeTZkSvfZyLaT3QDmI3OecqMd-aQZgjFl7JpuQp-JA1Au3xAWi6b2FPZHxx8PvYcyjqAxBgsgv5c2x8fxvezuzOLF4"/>
                    <pic:cNvPicPr preferRelativeResize="0"/>
                  </pic:nvPicPr>
                  <pic:blipFill>
                    <a:blip r:embed="rId11"/>
                    <a:srcRect/>
                    <a:stretch>
                      <a:fillRect/>
                    </a:stretch>
                  </pic:blipFill>
                  <pic:spPr>
                    <a:xfrm>
                      <a:off x="0" y="0"/>
                      <a:ext cx="2030131" cy="1441972"/>
                    </a:xfrm>
                    <a:prstGeom prst="rect">
                      <a:avLst/>
                    </a:prstGeom>
                    <a:ln/>
                  </pic:spPr>
                </pic:pic>
              </a:graphicData>
            </a:graphic>
          </wp:inline>
        </w:drawing>
      </w:r>
    </w:p>
    <w:p xmlns:wp14="http://schemas.microsoft.com/office/word/2010/wordml" w:rsidR="00537090" w:rsidRDefault="00537090" w14:paraId="0A37501D" wp14:textId="77777777"/>
    <w:p xmlns:wp14="http://schemas.microsoft.com/office/word/2010/wordml" w:rsidR="00537090" w:rsidRDefault="00572C32" w14:paraId="45FDE722" wp14:textId="77777777">
      <w:pPr>
        <w:jc w:val="center"/>
        <w:rPr>
          <w:b/>
          <w:sz w:val="24"/>
          <w:szCs w:val="24"/>
        </w:rPr>
      </w:pPr>
      <w:r>
        <w:rPr>
          <w:b/>
          <w:sz w:val="24"/>
          <w:szCs w:val="24"/>
        </w:rPr>
        <w:t xml:space="preserve">The Association for the Teaching of Psychology </w:t>
      </w:r>
    </w:p>
    <w:p xmlns:wp14="http://schemas.microsoft.com/office/word/2010/wordml" w:rsidR="00537090" w:rsidRDefault="00537090" w14:paraId="5DAB6C7B" wp14:textId="77777777">
      <w:pPr>
        <w:jc w:val="center"/>
        <w:rPr>
          <w:b/>
          <w:sz w:val="24"/>
          <w:szCs w:val="24"/>
        </w:rPr>
      </w:pPr>
    </w:p>
    <w:p xmlns:wp14="http://schemas.microsoft.com/office/word/2010/wordml" w:rsidR="00537090" w:rsidRDefault="00572C32" w14:paraId="7CA51E75" wp14:textId="77777777">
      <w:pPr>
        <w:jc w:val="center"/>
        <w:rPr>
          <w:b/>
          <w:sz w:val="24"/>
          <w:szCs w:val="24"/>
        </w:rPr>
      </w:pPr>
      <w:r>
        <w:rPr>
          <w:b/>
          <w:sz w:val="24"/>
          <w:szCs w:val="24"/>
        </w:rPr>
        <w:t>Annual General Meeting</w:t>
      </w:r>
    </w:p>
    <w:p xmlns:wp14="http://schemas.microsoft.com/office/word/2010/wordml" w:rsidR="00537090" w:rsidRDefault="00537090" w14:paraId="02EB378F" wp14:textId="77777777">
      <w:pPr>
        <w:rPr>
          <w:sz w:val="24"/>
          <w:szCs w:val="24"/>
        </w:rPr>
      </w:pPr>
    </w:p>
    <w:p xmlns:wp14="http://schemas.microsoft.com/office/word/2010/wordml" w:rsidR="00537090" w:rsidP="08554950" w:rsidRDefault="00572C32" w14:paraId="602D56C4" wp14:textId="3E9D2F04">
      <w:pPr>
        <w:jc w:val="center"/>
        <w:rPr>
          <w:b w:val="1"/>
          <w:bCs w:val="1"/>
          <w:sz w:val="24"/>
          <w:szCs w:val="24"/>
        </w:rPr>
      </w:pPr>
      <w:r w:rsidRPr="7AA2529E" w:rsidR="00572C32">
        <w:rPr>
          <w:b w:val="1"/>
          <w:bCs w:val="1"/>
          <w:sz w:val="24"/>
          <w:szCs w:val="24"/>
        </w:rPr>
        <w:t>Saturday 1</w:t>
      </w:r>
      <w:r w:rsidRPr="7AA2529E" w:rsidR="6C46DFA6">
        <w:rPr>
          <w:b w:val="1"/>
          <w:bCs w:val="1"/>
          <w:sz w:val="24"/>
          <w:szCs w:val="24"/>
        </w:rPr>
        <w:t>1</w:t>
      </w:r>
      <w:r w:rsidRPr="7AA2529E" w:rsidR="00572C32">
        <w:rPr>
          <w:b w:val="1"/>
          <w:bCs w:val="1"/>
          <w:sz w:val="24"/>
          <w:szCs w:val="24"/>
          <w:vertAlign w:val="superscript"/>
        </w:rPr>
        <w:t xml:space="preserve">th </w:t>
      </w:r>
      <w:r w:rsidRPr="7AA2529E" w:rsidR="00572C32">
        <w:rPr>
          <w:b w:val="1"/>
          <w:bCs w:val="1"/>
          <w:sz w:val="24"/>
          <w:szCs w:val="24"/>
        </w:rPr>
        <w:t>July 202</w:t>
      </w:r>
      <w:r w:rsidRPr="7AA2529E" w:rsidR="05B1C55B">
        <w:rPr>
          <w:b w:val="1"/>
          <w:bCs w:val="1"/>
          <w:sz w:val="24"/>
          <w:szCs w:val="24"/>
        </w:rPr>
        <w:t>6</w:t>
      </w:r>
      <w:r w:rsidRPr="7AA2529E" w:rsidR="00572C32">
        <w:rPr>
          <w:b w:val="1"/>
          <w:bCs w:val="1"/>
          <w:sz w:val="24"/>
          <w:szCs w:val="24"/>
        </w:rPr>
        <w:t xml:space="preserve"> 11:30am</w:t>
      </w:r>
    </w:p>
    <w:p xmlns:wp14="http://schemas.microsoft.com/office/word/2010/wordml" w:rsidR="00537090" w:rsidRDefault="00537090" w14:paraId="6A05A809" wp14:textId="77777777">
      <w:pPr>
        <w:jc w:val="center"/>
        <w:rPr>
          <w:b/>
          <w:sz w:val="24"/>
          <w:szCs w:val="24"/>
        </w:rPr>
      </w:pPr>
    </w:p>
    <w:p xmlns:wp14="http://schemas.microsoft.com/office/word/2010/wordml" w:rsidR="00537090" w:rsidP="08554950" w:rsidRDefault="00572C32" w14:paraId="6B898240" wp14:textId="5B2F9313">
      <w:pPr>
        <w:jc w:val="center"/>
        <w:rPr>
          <w:b w:val="1"/>
          <w:bCs w:val="1"/>
          <w:sz w:val="24"/>
          <w:szCs w:val="24"/>
        </w:rPr>
      </w:pPr>
      <w:r w:rsidRPr="08554950" w:rsidR="329EC59A">
        <w:rPr>
          <w:b w:val="1"/>
          <w:bCs w:val="1"/>
          <w:sz w:val="24"/>
          <w:szCs w:val="24"/>
        </w:rPr>
        <w:t>University of Warwick</w:t>
      </w:r>
      <w:r w:rsidRPr="08554950" w:rsidR="00572C32">
        <w:rPr>
          <w:b w:val="1"/>
          <w:bCs w:val="1"/>
          <w:sz w:val="24"/>
          <w:szCs w:val="24"/>
        </w:rPr>
        <w:t xml:space="preserve"> during the annual conference</w:t>
      </w:r>
    </w:p>
    <w:p xmlns:wp14="http://schemas.microsoft.com/office/word/2010/wordml" w:rsidR="00537090" w:rsidRDefault="00537090" w14:paraId="5A39BBE3" wp14:textId="77777777">
      <w:pPr>
        <w:rPr>
          <w:sz w:val="24"/>
          <w:szCs w:val="24"/>
        </w:rPr>
      </w:pPr>
    </w:p>
    <w:p xmlns:wp14="http://schemas.microsoft.com/office/word/2010/wordml" w:rsidR="00537090" w:rsidRDefault="00572C32" w14:paraId="704904EE" wp14:textId="77777777">
      <w:pPr>
        <w:jc w:val="center"/>
        <w:rPr>
          <w:b/>
          <w:sz w:val="28"/>
          <w:szCs w:val="28"/>
        </w:rPr>
      </w:pPr>
      <w:r>
        <w:rPr>
          <w:b/>
          <w:sz w:val="28"/>
          <w:szCs w:val="28"/>
        </w:rPr>
        <w:t>AGENDA</w:t>
      </w:r>
    </w:p>
    <w:p xmlns:wp14="http://schemas.microsoft.com/office/word/2010/wordml" w:rsidR="00537090" w:rsidRDefault="00537090" w14:paraId="41C8F396" wp14:textId="77777777"/>
    <w:p xmlns:wp14="http://schemas.microsoft.com/office/word/2010/wordml" w:rsidR="00537090" w:rsidRDefault="00572C32" w14:paraId="0301D962" wp14:textId="77777777">
      <w:r>
        <w:t>1. Welcome by the Chair, Amy Halsall</w:t>
      </w:r>
    </w:p>
    <w:p xmlns:wp14="http://schemas.microsoft.com/office/word/2010/wordml" w:rsidR="00537090" w:rsidRDefault="00572C32" w14:paraId="28B57CEC" wp14:textId="77777777">
      <w:r>
        <w:t xml:space="preserve">Apologies / Quorum </w:t>
      </w:r>
    </w:p>
    <w:p xmlns:wp14="http://schemas.microsoft.com/office/word/2010/wordml" w:rsidR="00537090" w:rsidRDefault="00572C32" w14:paraId="2543455F" wp14:textId="7A3C0B46">
      <w:r w:rsidR="00572C32">
        <w:rPr/>
        <w:t>2. Minutes of 202</w:t>
      </w:r>
      <w:r w:rsidR="6749A9E0">
        <w:rPr/>
        <w:t>5</w:t>
      </w:r>
      <w:r w:rsidR="00572C32">
        <w:rPr/>
        <w:t xml:space="preserve"> AGM, </w:t>
      </w:r>
      <w:r w:rsidR="3FEE9350">
        <w:rPr/>
        <w:t>1</w:t>
      </w:r>
      <w:r w:rsidR="443F2043">
        <w:rPr/>
        <w:t>2</w:t>
      </w:r>
      <w:r w:rsidRPr="7AA2529E" w:rsidR="00572C32">
        <w:rPr>
          <w:vertAlign w:val="superscript"/>
        </w:rPr>
        <w:t xml:space="preserve">th </w:t>
      </w:r>
      <w:r w:rsidR="00572C32">
        <w:rPr/>
        <w:t>July 202</w:t>
      </w:r>
      <w:r w:rsidR="2948DACA">
        <w:rPr/>
        <w:t>5</w:t>
      </w:r>
    </w:p>
    <w:p xmlns:wp14="http://schemas.microsoft.com/office/word/2010/wordml" w:rsidR="00537090" w:rsidP="2D07C84F" w:rsidRDefault="00572C32" w14:paraId="72865C62" wp14:textId="74358FCD">
      <w:pPr>
        <w:rPr>
          <w:highlight w:val="lightGray"/>
        </w:rPr>
      </w:pPr>
      <w:r w:rsidR="00572C32">
        <w:rPr/>
        <w:t>3. Reports: to be available on the ATP website.</w:t>
      </w:r>
    </w:p>
    <w:p xmlns:wp14="http://schemas.microsoft.com/office/word/2010/wordml" w:rsidR="00537090" w:rsidRDefault="00572C32" w14:paraId="27BA4A94" wp14:textId="77777777">
      <w:r>
        <w:t>3.1. Chair’s report – Amy Halsall</w:t>
      </w:r>
    </w:p>
    <w:p xmlns:wp14="http://schemas.microsoft.com/office/word/2010/wordml" w:rsidR="00537090" w:rsidRDefault="00572C32" w14:paraId="05606FEB" wp14:textId="236A19A5">
      <w:r w:rsidR="00572C32">
        <w:rPr/>
        <w:t>3.2.</w:t>
      </w:r>
      <w:r w:rsidR="4786B7D6">
        <w:rPr/>
        <w:t>i.</w:t>
      </w:r>
      <w:r w:rsidR="00572C32">
        <w:rPr/>
        <w:t xml:space="preserve"> Treasurer’s report and accounts 202</w:t>
      </w:r>
      <w:r w:rsidR="13E76386">
        <w:rPr/>
        <w:t>5</w:t>
      </w:r>
      <w:r w:rsidR="00572C32">
        <w:rPr/>
        <w:t>-2</w:t>
      </w:r>
      <w:r w:rsidR="0E49F6A8">
        <w:rPr/>
        <w:t>6</w:t>
      </w:r>
      <w:r w:rsidR="00572C32">
        <w:rPr/>
        <w:t xml:space="preserve"> –</w:t>
      </w:r>
      <w:r w:rsidR="6F1E9534">
        <w:rPr/>
        <w:t xml:space="preserve"> Toni Haigh</w:t>
      </w:r>
    </w:p>
    <w:p w:rsidR="564C219E" w:rsidRDefault="564C219E" w14:paraId="6EE1155E" w14:textId="1E5D1DCE">
      <w:r w:rsidRPr="78684663" w:rsidR="564C219E">
        <w:rPr>
          <w:lang w:val="en-US"/>
        </w:rPr>
        <w:t>3.</w:t>
      </w:r>
      <w:r w:rsidRPr="78684663" w:rsidR="564C219E">
        <w:rPr>
          <w:lang w:val="en-US"/>
        </w:rPr>
        <w:t>2.ii.</w:t>
      </w:r>
      <w:r w:rsidRPr="78684663" w:rsidR="564C219E">
        <w:rPr>
          <w:lang w:val="en-US"/>
        </w:rPr>
        <w:t xml:space="preserve"> Vice Treasurer Report and accounts 2025-2026 – Karenann Hood</w:t>
      </w:r>
    </w:p>
    <w:p xmlns:wp14="http://schemas.microsoft.com/office/word/2010/wordml" w:rsidR="00537090" w:rsidRDefault="00572C32" w14:paraId="61CD2441" wp14:textId="77777777">
      <w:r>
        <w:t>3.3. Secretary – Laura Quaife</w:t>
      </w:r>
    </w:p>
    <w:p xmlns:wp14="http://schemas.microsoft.com/office/word/2010/wordml" w:rsidR="00537090" w:rsidRDefault="00572C32" w14:paraId="4D0376D3" wp14:textId="33BB48B3">
      <w:r w:rsidR="00572C32">
        <w:rPr/>
        <w:t>3.4. Membership –</w:t>
      </w:r>
      <w:r w:rsidR="18BE44C6">
        <w:rPr/>
        <w:t xml:space="preserve"> </w:t>
      </w:r>
      <w:r w:rsidR="616ADC59">
        <w:rPr/>
        <w:t>Bea Townsend</w:t>
      </w:r>
    </w:p>
    <w:p xmlns:wp14="http://schemas.microsoft.com/office/word/2010/wordml" w:rsidR="00537090" w:rsidP="78684663" w:rsidRDefault="00572C32" w14:paraId="569ED52E" wp14:textId="1AE5FC51">
      <w:pPr>
        <w:pStyle w:val="Normal"/>
        <w:suppressLineNumbers w:val="0"/>
        <w:spacing w:before="0" w:beforeAutospacing="off" w:after="0" w:afterAutospacing="off" w:line="276" w:lineRule="auto"/>
        <w:ind w:left="0" w:right="0"/>
        <w:jc w:val="left"/>
      </w:pPr>
      <w:r w:rsidR="00572C32">
        <w:rPr/>
        <w:t xml:space="preserve">3.5. ATP Today magazine – </w:t>
      </w:r>
      <w:r w:rsidR="044AADE4">
        <w:rPr/>
        <w:t>L</w:t>
      </w:r>
      <w:r w:rsidR="3A1CA39C">
        <w:rPr/>
        <w:t>yndsey Hayes</w:t>
      </w:r>
    </w:p>
    <w:p xmlns:wp14="http://schemas.microsoft.com/office/word/2010/wordml" w:rsidR="00537090" w:rsidRDefault="00572C32" w14:paraId="1F7B2467" wp14:textId="1A4B8A3A">
      <w:r w:rsidR="00572C32">
        <w:rPr/>
        <w:t>3.7.</w:t>
      </w:r>
      <w:r w:rsidR="363DE807">
        <w:rPr/>
        <w:t>i.</w:t>
      </w:r>
      <w:r w:rsidR="00572C32">
        <w:rPr/>
        <w:t xml:space="preserve"> ATPS – Mairi Rice</w:t>
      </w:r>
    </w:p>
    <w:p w:rsidR="199534F0" w:rsidRDefault="199534F0" w14:paraId="69BE7CDF" w14:textId="05727D37">
      <w:r w:rsidRPr="78684663" w:rsidR="199534F0">
        <w:rPr>
          <w:lang w:val="en-US"/>
        </w:rPr>
        <w:t>3.</w:t>
      </w:r>
      <w:r w:rsidRPr="78684663" w:rsidR="199534F0">
        <w:rPr>
          <w:lang w:val="en-US"/>
        </w:rPr>
        <w:t>7.ii.</w:t>
      </w:r>
      <w:r w:rsidRPr="78684663" w:rsidR="199534F0">
        <w:rPr>
          <w:lang w:val="en-US"/>
        </w:rPr>
        <w:t xml:space="preserve"> ATPS</w:t>
      </w:r>
      <w:r w:rsidRPr="78684663" w:rsidR="5C28E647">
        <w:rPr>
          <w:lang w:val="en-US"/>
        </w:rPr>
        <w:t xml:space="preserve"> </w:t>
      </w:r>
      <w:r w:rsidRPr="78684663" w:rsidR="199534F0">
        <w:rPr>
          <w:lang w:val="en-US"/>
        </w:rPr>
        <w:t>– Morag Williamson</w:t>
      </w:r>
      <w:r w:rsidRPr="78684663" w:rsidR="38850E87">
        <w:rPr>
          <w:lang w:val="en-US"/>
        </w:rPr>
        <w:t xml:space="preserve"> – Harriet Ennis</w:t>
      </w:r>
    </w:p>
    <w:p xmlns:wp14="http://schemas.microsoft.com/office/word/2010/wordml" w:rsidR="00537090" w:rsidRDefault="00572C32" w14:paraId="1DE01302" wp14:textId="00931C95">
      <w:r w:rsidR="00572C32">
        <w:rPr/>
        <w:t>3.8. EFPTA – Harriet Ennis</w:t>
      </w:r>
      <w:r w:rsidR="48E4FD49">
        <w:rPr/>
        <w:t xml:space="preserve"> (England &amp; Wales rep) and Mairi Rice (Scotland rep)</w:t>
      </w:r>
    </w:p>
    <w:p xmlns:wp14="http://schemas.microsoft.com/office/word/2010/wordml" w:rsidR="00537090" w:rsidRDefault="00572C32" w14:paraId="7FBAC48E" wp14:textId="77777777">
      <w:r w:rsidRPr="5E18B451" w:rsidR="00572C32">
        <w:rPr>
          <w:lang w:val="en-US"/>
        </w:rPr>
        <w:t>3.9. Liaison with BPS committees: Education and Training Board (ETB); Division of Academics, Researchers, and Teachers of Psychology (DART-P); Standing Committee on Psychology Education in schools and colleges (SCoPESC).</w:t>
      </w:r>
    </w:p>
    <w:p xmlns:wp14="http://schemas.microsoft.com/office/word/2010/wordml" w:rsidR="00537090" w:rsidRDefault="00572C32" w14:paraId="6401EBD4" wp14:textId="09CBFFD8">
      <w:r w:rsidR="00572C32">
        <w:rPr/>
        <w:t xml:space="preserve">3.10. </w:t>
      </w:r>
      <w:r w:rsidR="0E6586EA">
        <w:rPr/>
        <w:t>Digital Team</w:t>
      </w:r>
      <w:r w:rsidR="00572C32">
        <w:rPr/>
        <w:t xml:space="preserve"> - Amy Halsall</w:t>
      </w:r>
      <w:r w:rsidR="6D33BE16">
        <w:rPr/>
        <w:t>/Dani Bryton</w:t>
      </w:r>
    </w:p>
    <w:p xmlns:wp14="http://schemas.microsoft.com/office/word/2010/wordml" w:rsidR="00537090" w:rsidRDefault="00537090" w14:paraId="72A3D3EC" wp14:textId="77777777"/>
    <w:p xmlns:wp14="http://schemas.microsoft.com/office/word/2010/wordml" w:rsidR="00537090" w:rsidRDefault="00572C32" w14:paraId="26C174FA" wp14:textId="7388D73D">
      <w:r w:rsidR="00572C32">
        <w:rPr/>
        <w:t>4. Election of ATP Committee for 202</w:t>
      </w:r>
      <w:r w:rsidR="47AE5798">
        <w:rPr/>
        <w:t>6</w:t>
      </w:r>
      <w:r w:rsidR="00572C32">
        <w:rPr/>
        <w:t>-2</w:t>
      </w:r>
      <w:r w:rsidR="16D101F4">
        <w:rPr/>
        <w:t>7</w:t>
      </w:r>
    </w:p>
    <w:p xmlns:wp14="http://schemas.microsoft.com/office/word/2010/wordml" w:rsidR="00537090" w:rsidRDefault="00537090" w14:paraId="0D0B940D" wp14:textId="77777777"/>
    <w:p w:rsidR="00572C32" w:rsidP="58E83A8E" w:rsidRDefault="00572C32" w14:paraId="5E262AE6" w14:textId="33028D70">
      <w:pPr>
        <w:pStyle w:val="Normal"/>
        <w:suppressLineNumbers w:val="0"/>
        <w:bidi w:val="0"/>
        <w:spacing w:before="0" w:beforeAutospacing="off" w:after="0" w:afterAutospacing="off" w:line="276" w:lineRule="auto"/>
        <w:ind w:left="0" w:right="0"/>
        <w:jc w:val="left"/>
        <w:rPr>
          <w:lang w:val="en-US"/>
        </w:rPr>
      </w:pPr>
      <w:r w:rsidRPr="7AA2529E" w:rsidR="00572C32">
        <w:rPr>
          <w:lang w:val="en-US"/>
        </w:rPr>
        <w:t>ATP AGM 202</w:t>
      </w:r>
      <w:r w:rsidRPr="7AA2529E" w:rsidR="551889CA">
        <w:rPr>
          <w:lang w:val="en-US"/>
        </w:rPr>
        <w:t>7</w:t>
      </w:r>
      <w:r w:rsidRPr="7AA2529E" w:rsidR="00572C32">
        <w:rPr>
          <w:lang w:val="en-US"/>
        </w:rPr>
        <w:t xml:space="preserve">: To be held during the annual conference in July </w:t>
      </w:r>
      <w:r w:rsidRPr="7AA2529E" w:rsidR="00572C32">
        <w:rPr>
          <w:lang w:val="en-US"/>
        </w:rPr>
        <w:t>202</w:t>
      </w:r>
      <w:r w:rsidRPr="7AA2529E" w:rsidR="039CAAD4">
        <w:rPr>
          <w:lang w:val="en-US"/>
        </w:rPr>
        <w:t>7</w:t>
      </w:r>
      <w:r w:rsidRPr="7AA2529E" w:rsidR="00572C32">
        <w:rPr>
          <w:lang w:val="en-US"/>
        </w:rPr>
        <w:t xml:space="preserve">. </w:t>
      </w:r>
      <w:r w:rsidRPr="7AA2529E" w:rsidR="6C2372DE">
        <w:rPr>
          <w:lang w:val="en-US"/>
        </w:rPr>
        <w:t>At the University of Winchester – date tbc.</w:t>
      </w:r>
    </w:p>
    <w:p xmlns:wp14="http://schemas.microsoft.com/office/word/2010/wordml" w:rsidR="00537090" w:rsidRDefault="00537090" w14:paraId="0E27B00A" wp14:textId="77777777">
      <w:pPr>
        <w:widowControl w:val="0"/>
        <w:ind w:left="2400" w:right="2395"/>
        <w:rPr>
          <w:b/>
        </w:rPr>
      </w:pPr>
    </w:p>
    <w:p xmlns:wp14="http://schemas.microsoft.com/office/word/2010/wordml" w:rsidR="00537090" w:rsidRDefault="00537090" w14:paraId="60061E4C" wp14:textId="77777777">
      <w:pPr>
        <w:widowControl w:val="0"/>
        <w:ind w:left="2400" w:right="2395"/>
        <w:rPr>
          <w:b/>
        </w:rPr>
      </w:pPr>
    </w:p>
    <w:p xmlns:wp14="http://schemas.microsoft.com/office/word/2010/wordml" w:rsidR="00537090" w:rsidRDefault="00537090" w14:paraId="44EAFD9C" wp14:textId="77777777">
      <w:pPr>
        <w:widowControl w:val="0"/>
        <w:ind w:right="2395"/>
        <w:rPr>
          <w:b/>
        </w:rPr>
      </w:pPr>
    </w:p>
    <w:p xmlns:wp14="http://schemas.microsoft.com/office/word/2010/wordml" w:rsidR="00537090" w:rsidRDefault="00537090" w14:paraId="4B94D5A5" wp14:textId="77777777">
      <w:pPr>
        <w:rPr>
          <w:color w:val="201F1E"/>
        </w:rPr>
      </w:pPr>
    </w:p>
    <w:p xmlns:wp14="http://schemas.microsoft.com/office/word/2010/wordml" w:rsidR="00537090" w:rsidRDefault="00572C32" w14:paraId="3FF8793E" wp14:textId="77777777">
      <w:pPr>
        <w:jc w:val="center"/>
        <w:rPr>
          <w:b/>
          <w:color w:val="201F1E"/>
          <w:sz w:val="26"/>
          <w:szCs w:val="26"/>
        </w:rPr>
      </w:pPr>
      <w:r>
        <w:rPr>
          <w:b/>
          <w:color w:val="201F1E"/>
          <w:sz w:val="26"/>
          <w:szCs w:val="26"/>
        </w:rPr>
        <w:t xml:space="preserve">REPORTS </w:t>
      </w:r>
    </w:p>
    <w:p xmlns:wp14="http://schemas.microsoft.com/office/word/2010/wordml" w:rsidR="00537090" w:rsidRDefault="00537090" w14:paraId="3DEEC669" wp14:textId="77777777">
      <w:pPr>
        <w:rPr>
          <w:b/>
          <w:color w:val="201F1E"/>
        </w:rPr>
      </w:pPr>
    </w:p>
    <w:p xmlns:wp14="http://schemas.microsoft.com/office/word/2010/wordml" w:rsidR="00537090" w:rsidRDefault="00572C32" w14:paraId="13583C84" wp14:textId="77777777">
      <w:pPr>
        <w:rPr>
          <w:b/>
        </w:rPr>
      </w:pPr>
      <w:r>
        <w:rPr>
          <w:b/>
        </w:rPr>
        <w:t>3.1. Chair’s report – Amy Halsall</w:t>
      </w:r>
    </w:p>
    <w:p xmlns:wp14="http://schemas.microsoft.com/office/word/2010/wordml" w:rsidR="00537090" w:rsidP="78684663" w:rsidRDefault="00537090" w14:paraId="3656B9AB" wp14:textId="77777777">
      <w:pPr>
        <w:shd w:val="clear" w:color="auto" w:fill="FFFFFF" w:themeFill="background1"/>
      </w:pPr>
    </w:p>
    <w:p w:rsidR="36393A6A" w:rsidP="78684663" w:rsidRDefault="36393A6A" w14:paraId="4C38ECEE" w14:textId="6A3B0DA8">
      <w:pPr>
        <w:shd w:val="clear" w:color="auto" w:fill="FFFFFF" w:themeFill="background1"/>
        <w:spacing w:before="0" w:beforeAutospacing="off" w:after="0" w:afterAutospacing="off"/>
      </w:pPr>
      <w:r w:rsidRPr="78684663" w:rsidR="36393A6A">
        <w:rPr>
          <w:rFonts w:ascii="Arial" w:hAnsi="Arial" w:eastAsia="Arial" w:cs="Arial"/>
          <w:b w:val="0"/>
          <w:bCs w:val="0"/>
          <w:i w:val="0"/>
          <w:iCs w:val="0"/>
          <w:caps w:val="0"/>
          <w:smallCaps w:val="0"/>
          <w:noProof w:val="0"/>
          <w:color w:val="000000" w:themeColor="text1" w:themeTint="FF" w:themeShade="FF"/>
          <w:sz w:val="22"/>
          <w:szCs w:val="22"/>
          <w:lang w:val="en-US"/>
        </w:rPr>
        <w:t xml:space="preserve">As mentioned previously, this is my last conference as Committee Chair and it has been an absolute honour to represent our members for my tenure. It is now time to pass on the torch to our new fearless leader who, I am certain, will do a fantastic job in steering the association for the foreseeable future. </w:t>
      </w:r>
    </w:p>
    <w:p w:rsidR="78684663" w:rsidP="78684663" w:rsidRDefault="78684663" w14:paraId="46DB5145" w14:textId="549238ED">
      <w:p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p>
    <w:p w:rsidR="36393A6A" w:rsidP="78684663" w:rsidRDefault="36393A6A" w14:paraId="7BA3985C" w14:textId="6B534BF6">
      <w:pPr>
        <w:shd w:val="clear" w:color="auto" w:fill="FFFFFF" w:themeFill="background1"/>
        <w:spacing w:before="0" w:beforeAutospacing="off" w:after="0" w:afterAutospacing="off"/>
      </w:pPr>
      <w:r w:rsidRPr="78684663" w:rsidR="36393A6A">
        <w:rPr>
          <w:rFonts w:ascii="Arial" w:hAnsi="Arial" w:eastAsia="Arial" w:cs="Arial"/>
          <w:b w:val="0"/>
          <w:bCs w:val="0"/>
          <w:i w:val="0"/>
          <w:iCs w:val="0"/>
          <w:caps w:val="0"/>
          <w:smallCaps w:val="0"/>
          <w:noProof w:val="0"/>
          <w:color w:val="000000" w:themeColor="text1" w:themeTint="FF" w:themeShade="FF"/>
          <w:sz w:val="22"/>
          <w:szCs w:val="22"/>
          <w:lang w:val="en-US"/>
        </w:rPr>
        <w:t xml:space="preserve">As I say every year, it is only thanks to the wonderful team we have on the committee that I am able to do anything at all. I wish to thank the membership team for being our members' first port of call and the welcoming face of our association. I would also like to thank the magazine team for working creatively and conscientiously to produce our inspiring issues of the ATP Today. Thanks to the digital team for maintaining and updating the website and social media accounts, which are essential for building our online community. Thanks to the Scottish team that works diligently to ensure all of our ATPS members are represented and provided for. Thanks to the hard-working ladies of the executive committee who ensure the logistics of running the committee are met to enable everyone else to work effectively. And last, but certainly not least, thank you to the conference team who have worked so hard throughout the year to ensure that this conference was one of the best yet. I know that everyone will continue to build on the foundations we have laid to ensure that our membership and our community grows to new heights. </w:t>
      </w:r>
    </w:p>
    <w:p w:rsidR="78684663" w:rsidP="78684663" w:rsidRDefault="78684663" w14:paraId="417CF01B" w14:textId="67083959">
      <w:p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p>
    <w:p w:rsidR="36393A6A" w:rsidP="78684663" w:rsidRDefault="36393A6A" w14:paraId="7EE37227" w14:textId="5EBB7E51">
      <w:p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36393A6A">
        <w:rPr>
          <w:rFonts w:ascii="Arial" w:hAnsi="Arial" w:eastAsia="Arial" w:cs="Arial"/>
          <w:b w:val="0"/>
          <w:bCs w:val="0"/>
          <w:i w:val="0"/>
          <w:iCs w:val="0"/>
          <w:caps w:val="0"/>
          <w:smallCaps w:val="0"/>
          <w:noProof w:val="0"/>
          <w:color w:val="000000" w:themeColor="text1" w:themeTint="FF" w:themeShade="FF"/>
          <w:sz w:val="22"/>
          <w:szCs w:val="22"/>
          <w:lang w:val="en-US"/>
        </w:rPr>
        <w:t xml:space="preserve">As I said at the start, it has been an </w:t>
      </w:r>
      <w:r w:rsidRPr="78684663" w:rsidR="36393A6A">
        <w:rPr>
          <w:rFonts w:ascii="Arial" w:hAnsi="Arial" w:eastAsia="Arial" w:cs="Arial"/>
          <w:b w:val="0"/>
          <w:bCs w:val="0"/>
          <w:i w:val="0"/>
          <w:iCs w:val="0"/>
          <w:caps w:val="0"/>
          <w:smallCaps w:val="0"/>
          <w:noProof w:val="0"/>
          <w:color w:val="000000" w:themeColor="text1" w:themeTint="FF" w:themeShade="FF"/>
          <w:sz w:val="22"/>
          <w:szCs w:val="22"/>
          <w:lang w:val="en-US"/>
        </w:rPr>
        <w:t>honour</w:t>
      </w:r>
      <w:r w:rsidRPr="78684663" w:rsidR="36393A6A">
        <w:rPr>
          <w:rFonts w:ascii="Arial" w:hAnsi="Arial" w:eastAsia="Arial" w:cs="Arial"/>
          <w:b w:val="0"/>
          <w:bCs w:val="0"/>
          <w:i w:val="0"/>
          <w:iCs w:val="0"/>
          <w:caps w:val="0"/>
          <w:smallCaps w:val="0"/>
          <w:noProof w:val="0"/>
          <w:color w:val="000000" w:themeColor="text1" w:themeTint="FF" w:themeShade="FF"/>
          <w:sz w:val="22"/>
          <w:szCs w:val="22"/>
          <w:lang w:val="en-US"/>
        </w:rPr>
        <w:t xml:space="preserve"> to work with </w:t>
      </w:r>
      <w:r w:rsidRPr="78684663" w:rsidR="36393A6A">
        <w:rPr>
          <w:rFonts w:ascii="Arial" w:hAnsi="Arial" w:eastAsia="Arial" w:cs="Arial"/>
          <w:b w:val="0"/>
          <w:bCs w:val="0"/>
          <w:i w:val="0"/>
          <w:iCs w:val="0"/>
          <w:caps w:val="0"/>
          <w:smallCaps w:val="0"/>
          <w:noProof w:val="0"/>
          <w:color w:val="000000" w:themeColor="text1" w:themeTint="FF" w:themeShade="FF"/>
          <w:sz w:val="22"/>
          <w:szCs w:val="22"/>
          <w:lang w:val="en-US"/>
        </w:rPr>
        <w:t>you</w:t>
      </w:r>
      <w:r w:rsidRPr="78684663" w:rsidR="36393A6A">
        <w:rPr>
          <w:rFonts w:ascii="Arial" w:hAnsi="Arial" w:eastAsia="Arial" w:cs="Arial"/>
          <w:b w:val="0"/>
          <w:bCs w:val="0"/>
          <w:i w:val="0"/>
          <w:iCs w:val="0"/>
          <w:caps w:val="0"/>
          <w:smallCaps w:val="0"/>
          <w:noProof w:val="0"/>
          <w:color w:val="000000" w:themeColor="text1" w:themeTint="FF" w:themeShade="FF"/>
          <w:sz w:val="22"/>
          <w:szCs w:val="22"/>
          <w:lang w:val="en-US"/>
        </w:rPr>
        <w:t xml:space="preserve"> and I thank you for the time and effort you have given selflessly to our association, and I will miss </w:t>
      </w:r>
      <w:r w:rsidRPr="78684663" w:rsidR="36393A6A">
        <w:rPr>
          <w:rFonts w:ascii="Arial" w:hAnsi="Arial" w:eastAsia="Arial" w:cs="Arial"/>
          <w:b w:val="0"/>
          <w:bCs w:val="0"/>
          <w:i w:val="0"/>
          <w:iCs w:val="0"/>
          <w:caps w:val="0"/>
          <w:smallCaps w:val="0"/>
          <w:noProof w:val="0"/>
          <w:color w:val="000000" w:themeColor="text1" w:themeTint="FF" w:themeShade="FF"/>
          <w:sz w:val="22"/>
          <w:szCs w:val="22"/>
          <w:lang w:val="en-US"/>
        </w:rPr>
        <w:t>you greatly</w:t>
      </w:r>
      <w:r w:rsidRPr="78684663" w:rsidR="36393A6A">
        <w:rPr>
          <w:rFonts w:ascii="Arial" w:hAnsi="Arial" w:eastAsia="Arial" w:cs="Arial"/>
          <w:b w:val="0"/>
          <w:bCs w:val="0"/>
          <w:i w:val="0"/>
          <w:iCs w:val="0"/>
          <w:caps w:val="0"/>
          <w:smallCaps w:val="0"/>
          <w:noProof w:val="0"/>
          <w:color w:val="000000" w:themeColor="text1" w:themeTint="FF" w:themeShade="FF"/>
          <w:sz w:val="22"/>
          <w:szCs w:val="22"/>
          <w:lang w:val="en-US"/>
        </w:rPr>
        <w:t>.</w:t>
      </w:r>
    </w:p>
    <w:p w:rsidR="78684663" w:rsidP="78684663" w:rsidRDefault="78684663" w14:paraId="0ECE5696" w14:textId="5ABC21C4">
      <w:pPr>
        <w:shd w:val="clear" w:color="auto" w:fill="FFFFFF" w:themeFill="background1"/>
      </w:pPr>
    </w:p>
    <w:p xmlns:wp14="http://schemas.microsoft.com/office/word/2010/wordml" w:rsidR="00537090" w:rsidP="58E83A8E" w:rsidRDefault="00572C32" w14:paraId="1772B9BA" wp14:textId="12CC8008">
      <w:pPr>
        <w:pStyle w:val="Normal"/>
        <w:rPr>
          <w:b w:val="1"/>
          <w:bCs w:val="1"/>
        </w:rPr>
      </w:pPr>
    </w:p>
    <w:p w:rsidR="00572C32" w:rsidP="78684663" w:rsidRDefault="00572C32" w14:paraId="5878538D" w14:textId="2EE43F7C">
      <w:pPr>
        <w:pStyle w:val="Normal"/>
        <w:rPr>
          <w:b w:val="1"/>
          <w:bCs w:val="1"/>
        </w:rPr>
      </w:pPr>
      <w:r w:rsidRPr="78684663" w:rsidR="00572C32">
        <w:rPr>
          <w:b w:val="1"/>
          <w:bCs w:val="1"/>
        </w:rPr>
        <w:t>3.2.</w:t>
      </w:r>
      <w:r w:rsidRPr="78684663" w:rsidR="650E5ADF">
        <w:rPr>
          <w:b w:val="1"/>
          <w:bCs w:val="1"/>
        </w:rPr>
        <w:t>i.</w:t>
      </w:r>
      <w:r w:rsidRPr="78684663" w:rsidR="00572C32">
        <w:rPr>
          <w:b w:val="1"/>
          <w:bCs w:val="1"/>
        </w:rPr>
        <w:t xml:space="preserve"> Treasurer’s report and accounts 202</w:t>
      </w:r>
      <w:r w:rsidRPr="78684663" w:rsidR="153788EA">
        <w:rPr>
          <w:b w:val="1"/>
          <w:bCs w:val="1"/>
        </w:rPr>
        <w:t>5</w:t>
      </w:r>
      <w:r w:rsidRPr="78684663" w:rsidR="147F2F5A">
        <w:rPr>
          <w:b w:val="1"/>
          <w:bCs w:val="1"/>
        </w:rPr>
        <w:t xml:space="preserve"> – </w:t>
      </w:r>
      <w:r w:rsidRPr="78684663" w:rsidR="0A1533E2">
        <w:rPr>
          <w:b w:val="1"/>
          <w:bCs w:val="1"/>
        </w:rPr>
        <w:t>Toni Haigh</w:t>
      </w:r>
    </w:p>
    <w:p w:rsidR="422ED50A" w:rsidP="78684663" w:rsidRDefault="422ED50A" w14:paraId="795A1382" w14:textId="01779F53">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
        </w:rPr>
      </w:pPr>
      <w:r w:rsidRPr="78684663" w:rsidR="422ED50A">
        <w:rPr>
          <w:rFonts w:ascii="Arial" w:hAnsi="Arial" w:eastAsia="Arial" w:cs="Arial"/>
          <w:b w:val="0"/>
          <w:bCs w:val="0"/>
          <w:i w:val="0"/>
          <w:iCs w:val="0"/>
          <w:caps w:val="0"/>
          <w:smallCaps w:val="0"/>
          <w:noProof w:val="0"/>
          <w:color w:val="000000" w:themeColor="text1" w:themeTint="FF" w:themeShade="FF"/>
          <w:sz w:val="22"/>
          <w:szCs w:val="22"/>
          <w:lang w:val="en"/>
        </w:rPr>
        <w:t>General Account</w:t>
      </w:r>
    </w:p>
    <w:p w:rsidR="422ED50A" w:rsidP="78684663" w:rsidRDefault="422ED50A" w14:paraId="687D38FA" w14:textId="27AD938B">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
        </w:rPr>
      </w:pPr>
      <w:r w:rsidRPr="78684663" w:rsidR="422ED50A">
        <w:rPr>
          <w:rFonts w:ascii="Arial" w:hAnsi="Arial" w:eastAsia="Arial" w:cs="Arial"/>
          <w:b w:val="0"/>
          <w:bCs w:val="0"/>
          <w:i w:val="0"/>
          <w:iCs w:val="0"/>
          <w:caps w:val="0"/>
          <w:smallCaps w:val="0"/>
          <w:noProof w:val="0"/>
          <w:color w:val="000000" w:themeColor="text1" w:themeTint="FF" w:themeShade="FF"/>
          <w:sz w:val="22"/>
          <w:szCs w:val="22"/>
          <w:lang w:val="en"/>
        </w:rPr>
        <w:t>Balance @</w:t>
      </w:r>
      <w:r w:rsidRPr="78684663" w:rsidR="0162EEF6">
        <w:rPr>
          <w:rFonts w:ascii="Arial" w:hAnsi="Arial" w:eastAsia="Arial" w:cs="Arial"/>
          <w:b w:val="0"/>
          <w:bCs w:val="0"/>
          <w:i w:val="0"/>
          <w:iCs w:val="0"/>
          <w:caps w:val="0"/>
          <w:smallCaps w:val="0"/>
          <w:noProof w:val="0"/>
          <w:color w:val="000000" w:themeColor="text1" w:themeTint="FF" w:themeShade="FF"/>
          <w:sz w:val="22"/>
          <w:szCs w:val="22"/>
          <w:lang w:val="en"/>
        </w:rPr>
        <w:t>9</w:t>
      </w:r>
      <w:r w:rsidRPr="78684663" w:rsidR="422ED50A">
        <w:rPr>
          <w:rFonts w:ascii="Arial" w:hAnsi="Arial" w:eastAsia="Arial" w:cs="Arial"/>
          <w:b w:val="0"/>
          <w:bCs w:val="0"/>
          <w:i w:val="0"/>
          <w:iCs w:val="0"/>
          <w:caps w:val="0"/>
          <w:smallCaps w:val="0"/>
          <w:noProof w:val="0"/>
          <w:color w:val="000000" w:themeColor="text1" w:themeTint="FF" w:themeShade="FF"/>
          <w:sz w:val="22"/>
          <w:szCs w:val="22"/>
          <w:lang w:val="en"/>
        </w:rPr>
        <w:t>th July -</w:t>
      </w:r>
      <w:r w:rsidRPr="78684663" w:rsidR="1586B003">
        <w:rPr>
          <w:rFonts w:ascii="Arial" w:hAnsi="Arial" w:eastAsia="Arial" w:cs="Arial"/>
          <w:b w:val="0"/>
          <w:bCs w:val="0"/>
          <w:i w:val="0"/>
          <w:iCs w:val="0"/>
          <w:caps w:val="0"/>
          <w:smallCaps w:val="0"/>
          <w:noProof w:val="0"/>
          <w:color w:val="000000" w:themeColor="text1" w:themeTint="FF" w:themeShade="FF"/>
          <w:sz w:val="22"/>
          <w:szCs w:val="22"/>
          <w:lang w:val="en"/>
        </w:rPr>
        <w:t xml:space="preserve"> </w:t>
      </w:r>
      <w:r w:rsidRPr="78684663" w:rsidR="73C73888">
        <w:rPr>
          <w:rFonts w:ascii="Arial" w:hAnsi="Arial" w:eastAsia="Arial" w:cs="Arial"/>
          <w:b w:val="0"/>
          <w:bCs w:val="0"/>
          <w:i w:val="0"/>
          <w:iCs w:val="0"/>
          <w:caps w:val="0"/>
          <w:smallCaps w:val="0"/>
          <w:noProof w:val="0"/>
          <w:color w:val="000000" w:themeColor="text1" w:themeTint="FF" w:themeShade="FF"/>
          <w:sz w:val="22"/>
          <w:szCs w:val="22"/>
          <w:lang w:val="en"/>
        </w:rPr>
        <w:t>£44177.50</w:t>
      </w:r>
      <w:r w:rsidRPr="78684663" w:rsidR="422ED50A">
        <w:rPr>
          <w:rFonts w:ascii="Arial" w:hAnsi="Arial" w:eastAsia="Arial" w:cs="Arial"/>
          <w:b w:val="0"/>
          <w:bCs w:val="0"/>
          <w:i w:val="0"/>
          <w:iCs w:val="0"/>
          <w:caps w:val="0"/>
          <w:smallCaps w:val="0"/>
          <w:noProof w:val="0"/>
          <w:color w:val="000000" w:themeColor="text1" w:themeTint="FF" w:themeShade="FF"/>
          <w:sz w:val="22"/>
          <w:szCs w:val="22"/>
          <w:lang w:val="en"/>
        </w:rPr>
        <w:t xml:space="preserve"> – this includes £9,000 from M</w:t>
      </w:r>
      <w:r w:rsidRPr="78684663" w:rsidR="555CE640">
        <w:rPr>
          <w:rFonts w:ascii="Arial" w:hAnsi="Arial" w:eastAsia="Arial" w:cs="Arial"/>
          <w:b w:val="0"/>
          <w:bCs w:val="0"/>
          <w:i w:val="0"/>
          <w:iCs w:val="0"/>
          <w:caps w:val="0"/>
          <w:smallCaps w:val="0"/>
          <w:noProof w:val="0"/>
          <w:color w:val="000000" w:themeColor="text1" w:themeTint="FF" w:themeShade="FF"/>
          <w:sz w:val="22"/>
          <w:szCs w:val="22"/>
          <w:lang w:val="en"/>
        </w:rPr>
        <w:t>EI</w:t>
      </w:r>
      <w:r w:rsidRPr="78684663" w:rsidR="422ED50A">
        <w:rPr>
          <w:rFonts w:ascii="Arial" w:hAnsi="Arial" w:eastAsia="Arial" w:cs="Arial"/>
          <w:b w:val="0"/>
          <w:bCs w:val="0"/>
          <w:i w:val="0"/>
          <w:iCs w:val="0"/>
          <w:caps w:val="0"/>
          <w:smallCaps w:val="0"/>
          <w:noProof w:val="0"/>
          <w:color w:val="000000" w:themeColor="text1" w:themeTint="FF" w:themeShade="FF"/>
          <w:sz w:val="22"/>
          <w:szCs w:val="22"/>
          <w:lang w:val="en"/>
        </w:rPr>
        <w:t>. The accounts continue to look healthy.</w:t>
      </w:r>
    </w:p>
    <w:p w:rsidR="422ED50A" w:rsidP="78684663" w:rsidRDefault="422ED50A" w14:paraId="23570323" w14:textId="20524BE9">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
        </w:rPr>
      </w:pPr>
      <w:r w:rsidRPr="78684663" w:rsidR="422ED50A">
        <w:rPr>
          <w:rFonts w:ascii="Arial" w:hAnsi="Arial" w:eastAsia="Arial" w:cs="Arial"/>
          <w:b w:val="0"/>
          <w:bCs w:val="0"/>
          <w:i w:val="0"/>
          <w:iCs w:val="0"/>
          <w:caps w:val="0"/>
          <w:smallCaps w:val="0"/>
          <w:noProof w:val="0"/>
          <w:color w:val="000000" w:themeColor="text1" w:themeTint="FF" w:themeShade="FF"/>
          <w:sz w:val="22"/>
          <w:szCs w:val="22"/>
          <w:lang w:val="en"/>
        </w:rPr>
        <w:t>Accounts completed up to the June statement. Since 12th June, payments have been made for the latest ATP Today/Think Design and some further committee expenses have been paid. Microsoft Teams package was a new expenditure last year and continues.</w:t>
      </w:r>
    </w:p>
    <w:p w:rsidR="422ED50A" w:rsidP="78684663" w:rsidRDefault="422ED50A" w14:paraId="6F59A220" w14:textId="36328693">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
        </w:rPr>
      </w:pPr>
      <w:r w:rsidRPr="78684663" w:rsidR="422ED50A">
        <w:rPr>
          <w:rFonts w:ascii="Arial" w:hAnsi="Arial" w:eastAsia="Arial" w:cs="Arial"/>
          <w:b w:val="0"/>
          <w:bCs w:val="0"/>
          <w:i w:val="0"/>
          <w:iCs w:val="0"/>
          <w:caps w:val="0"/>
          <w:smallCaps w:val="0"/>
          <w:noProof w:val="0"/>
          <w:color w:val="000000" w:themeColor="text1" w:themeTint="FF" w:themeShade="FF"/>
          <w:sz w:val="22"/>
          <w:szCs w:val="22"/>
          <w:lang w:val="en"/>
        </w:rPr>
        <w:t>We have also received £898.86 from PayPal, and 15 memberships direct to the bank account (£365). There are still several ‘legacy’ memberships through the bank at a rate of £20 or another similar amount.</w:t>
      </w:r>
    </w:p>
    <w:p w:rsidR="422ED50A" w:rsidP="78684663" w:rsidRDefault="422ED50A" w14:paraId="34CB08EC" w14:textId="33ACE5B2">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422ED50A">
        <w:rPr>
          <w:rFonts w:ascii="Arial" w:hAnsi="Arial" w:eastAsia="Arial" w:cs="Arial"/>
          <w:b w:val="0"/>
          <w:bCs w:val="0"/>
          <w:i w:val="0"/>
          <w:iCs w:val="0"/>
          <w:caps w:val="0"/>
          <w:smallCaps w:val="0"/>
          <w:noProof w:val="0"/>
          <w:color w:val="000000" w:themeColor="text1" w:themeTint="FF" w:themeShade="FF"/>
          <w:sz w:val="22"/>
          <w:szCs w:val="22"/>
          <w:lang w:val="en-US"/>
        </w:rPr>
        <w:t>Expenses are similar to last year, in that Magazine and associated costs are the biggest expenditure, as well as EFPTA and other expenses (e.g. flights).Zoom meetings have continued and therefore helpful in keeping costs down. A one-off payment of £105 was paid to E20 solutions for an additional web page.</w:t>
      </w:r>
    </w:p>
    <w:p w:rsidR="422ED50A" w:rsidP="78684663" w:rsidRDefault="422ED50A" w14:paraId="7DB603EF" w14:textId="7FC05740">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422ED50A">
        <w:rPr>
          <w:rFonts w:ascii="Arial" w:hAnsi="Arial" w:eastAsia="Arial" w:cs="Arial"/>
          <w:b w:val="0"/>
          <w:bCs w:val="0"/>
          <w:i w:val="0"/>
          <w:iCs w:val="0"/>
          <w:caps w:val="0"/>
          <w:smallCaps w:val="0"/>
          <w:noProof w:val="0"/>
          <w:color w:val="000000" w:themeColor="text1" w:themeTint="FF" w:themeShade="FF"/>
          <w:sz w:val="22"/>
          <w:szCs w:val="22"/>
          <w:lang w:val="en-US"/>
        </w:rPr>
        <w:t xml:space="preserve">Now I have access to PayPal, I would like to make more use of their analysis tools </w:t>
      </w:r>
      <w:r w:rsidRPr="78684663" w:rsidR="422ED50A">
        <w:rPr>
          <w:rFonts w:ascii="Arial" w:hAnsi="Arial" w:eastAsia="Arial" w:cs="Arial"/>
          <w:b w:val="0"/>
          <w:bCs w:val="0"/>
          <w:i w:val="0"/>
          <w:iCs w:val="0"/>
          <w:caps w:val="0"/>
          <w:smallCaps w:val="0"/>
          <w:noProof w:val="0"/>
          <w:color w:val="000000" w:themeColor="text1" w:themeTint="FF" w:themeShade="FF"/>
          <w:sz w:val="22"/>
          <w:szCs w:val="22"/>
          <w:lang w:val="en-US"/>
        </w:rPr>
        <w:t>e.g.</w:t>
      </w:r>
      <w:r w:rsidRPr="78684663" w:rsidR="422ED50A">
        <w:rPr>
          <w:rFonts w:ascii="Arial" w:hAnsi="Arial" w:eastAsia="Arial" w:cs="Arial"/>
          <w:b w:val="0"/>
          <w:bCs w:val="0"/>
          <w:i w:val="0"/>
          <w:iCs w:val="0"/>
          <w:caps w:val="0"/>
          <w:smallCaps w:val="0"/>
          <w:noProof w:val="0"/>
          <w:color w:val="000000" w:themeColor="text1" w:themeTint="FF" w:themeShade="FF"/>
          <w:sz w:val="22"/>
          <w:szCs w:val="22"/>
          <w:lang w:val="en-US"/>
        </w:rPr>
        <w:t xml:space="preserve"> lapsed memberships (to liaise with Membership team) and will meet with Mairi/Laura </w:t>
      </w:r>
      <w:r w:rsidRPr="78684663" w:rsidR="422ED50A">
        <w:rPr>
          <w:rFonts w:ascii="Arial" w:hAnsi="Arial" w:eastAsia="Arial" w:cs="Arial"/>
          <w:b w:val="0"/>
          <w:bCs w:val="0"/>
          <w:i w:val="0"/>
          <w:iCs w:val="0"/>
          <w:caps w:val="0"/>
          <w:smallCaps w:val="0"/>
          <w:noProof w:val="0"/>
          <w:color w:val="000000" w:themeColor="text1" w:themeTint="FF" w:themeShade="FF"/>
          <w:sz w:val="22"/>
          <w:szCs w:val="22"/>
          <w:lang w:val="en-US"/>
        </w:rPr>
        <w:t>regarding</w:t>
      </w:r>
      <w:r w:rsidRPr="78684663" w:rsidR="422ED50A">
        <w:rPr>
          <w:rFonts w:ascii="Arial" w:hAnsi="Arial" w:eastAsia="Arial" w:cs="Arial"/>
          <w:b w:val="0"/>
          <w:bCs w:val="0"/>
          <w:i w:val="0"/>
          <w:iCs w:val="0"/>
          <w:caps w:val="0"/>
          <w:smallCaps w:val="0"/>
          <w:noProof w:val="0"/>
          <w:color w:val="000000" w:themeColor="text1" w:themeTint="FF" w:themeShade="FF"/>
          <w:sz w:val="22"/>
          <w:szCs w:val="22"/>
          <w:lang w:val="en-US"/>
        </w:rPr>
        <w:t xml:space="preserve"> contacting members paying through the bank. There was a gap of several months of these and other emails being followed up when </w:t>
      </w:r>
      <w:r w:rsidRPr="78684663" w:rsidR="422ED50A">
        <w:rPr>
          <w:rFonts w:ascii="Arial" w:hAnsi="Arial" w:eastAsia="Arial" w:cs="Arial"/>
          <w:b w:val="0"/>
          <w:bCs w:val="0"/>
          <w:i w:val="0"/>
          <w:iCs w:val="0"/>
          <w:caps w:val="0"/>
          <w:smallCaps w:val="0"/>
          <w:noProof w:val="0"/>
          <w:color w:val="000000" w:themeColor="text1" w:themeTint="FF" w:themeShade="FF"/>
          <w:sz w:val="22"/>
          <w:szCs w:val="22"/>
          <w:lang w:val="en-US"/>
        </w:rPr>
        <w:t>previous</w:t>
      </w:r>
      <w:r w:rsidRPr="78684663" w:rsidR="422ED50A">
        <w:rPr>
          <w:rFonts w:ascii="Arial" w:hAnsi="Arial" w:eastAsia="Arial" w:cs="Arial"/>
          <w:b w:val="0"/>
          <w:bCs w:val="0"/>
          <w:i w:val="0"/>
          <w:iCs w:val="0"/>
          <w:caps w:val="0"/>
          <w:smallCaps w:val="0"/>
          <w:noProof w:val="0"/>
          <w:color w:val="000000" w:themeColor="text1" w:themeTint="FF" w:themeShade="FF"/>
          <w:sz w:val="22"/>
          <w:szCs w:val="22"/>
          <w:lang w:val="en-US"/>
        </w:rPr>
        <w:t xml:space="preserve"> Treasurer was </w:t>
      </w:r>
      <w:r w:rsidRPr="78684663" w:rsidR="422ED50A">
        <w:rPr>
          <w:rFonts w:ascii="Arial" w:hAnsi="Arial" w:eastAsia="Arial" w:cs="Arial"/>
          <w:b w:val="0"/>
          <w:bCs w:val="0"/>
          <w:i w:val="0"/>
          <w:iCs w:val="0"/>
          <w:caps w:val="0"/>
          <w:smallCaps w:val="0"/>
          <w:noProof w:val="0"/>
          <w:color w:val="000000" w:themeColor="text1" w:themeTint="FF" w:themeShade="FF"/>
          <w:sz w:val="22"/>
          <w:szCs w:val="22"/>
          <w:lang w:val="en-US"/>
        </w:rPr>
        <w:t>very busy</w:t>
      </w:r>
      <w:r w:rsidRPr="78684663" w:rsidR="422ED50A">
        <w:rPr>
          <w:rFonts w:ascii="Arial" w:hAnsi="Arial" w:eastAsia="Arial" w:cs="Arial"/>
          <w:b w:val="0"/>
          <w:bCs w:val="0"/>
          <w:i w:val="0"/>
          <w:iCs w:val="0"/>
          <w:caps w:val="0"/>
          <w:smallCaps w:val="0"/>
          <w:noProof w:val="0"/>
          <w:color w:val="000000" w:themeColor="text1" w:themeTint="FF" w:themeShade="FF"/>
          <w:sz w:val="22"/>
          <w:szCs w:val="22"/>
          <w:lang w:val="en-US"/>
        </w:rPr>
        <w:t xml:space="preserve"> and waiting to give up role, all is up to date now.</w:t>
      </w:r>
    </w:p>
    <w:p w:rsidR="071C18C0" w:rsidP="78684663" w:rsidRDefault="071C18C0" w14:paraId="6654887C" w14:textId="1E00A88A">
      <w:pPr>
        <w:bidi w:val="0"/>
        <w:rPr>
          <w:rFonts w:ascii="Arial" w:hAnsi="Arial" w:eastAsia="Arial" w:cs="Arial"/>
          <w:b w:val="0"/>
          <w:bCs w:val="0"/>
          <w:i w:val="1"/>
          <w:iCs w:val="1"/>
          <w:caps w:val="0"/>
          <w:smallCaps w:val="0"/>
          <w:noProof w:val="0"/>
          <w:color w:val="000000" w:themeColor="text1" w:themeTint="FF" w:themeShade="FF"/>
          <w:sz w:val="22"/>
          <w:szCs w:val="22"/>
          <w:lang w:val="en-GB"/>
        </w:rPr>
      </w:pPr>
      <w:r w:rsidRPr="78684663" w:rsidR="071C18C0">
        <w:rPr>
          <w:rFonts w:ascii="Arial" w:hAnsi="Arial" w:eastAsia="Arial" w:cs="Arial"/>
          <w:b w:val="0"/>
          <w:bCs w:val="0"/>
          <w:i w:val="1"/>
          <w:iCs w:val="1"/>
          <w:caps w:val="0"/>
          <w:smallCaps w:val="0"/>
          <w:noProof w:val="0"/>
          <w:color w:val="000000" w:themeColor="text1" w:themeTint="FF" w:themeShade="FF"/>
          <w:sz w:val="22"/>
          <w:szCs w:val="22"/>
          <w:lang w:val="en-GB"/>
        </w:rPr>
        <w:t>To see the full General accounts, please ask Laura Quaife, Secretary after the AGM.</w:t>
      </w:r>
    </w:p>
    <w:p w:rsidR="78684663" w:rsidP="78684663" w:rsidRDefault="78684663" w14:paraId="29DA127E" w14:textId="7BD5FBCB">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p>
    <w:p w:rsidR="0FAA000A" w:rsidP="78684663" w:rsidRDefault="0FAA000A" w14:paraId="36195EF5" w14:textId="7717B170">
      <w:pPr>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8684663" w:rsidR="0FAA000A">
        <w:rPr>
          <w:rFonts w:ascii="Arial" w:hAnsi="Arial" w:eastAsia="Arial" w:cs="Arial"/>
          <w:b w:val="1"/>
          <w:bCs w:val="1"/>
          <w:i w:val="0"/>
          <w:iCs w:val="0"/>
          <w:caps w:val="0"/>
          <w:smallCaps w:val="0"/>
          <w:noProof w:val="0"/>
          <w:color w:val="000000" w:themeColor="text1" w:themeTint="FF" w:themeShade="FF"/>
          <w:sz w:val="22"/>
          <w:szCs w:val="22"/>
          <w:lang w:val="en-US"/>
        </w:rPr>
        <w:t>3.</w:t>
      </w:r>
      <w:r w:rsidRPr="78684663" w:rsidR="0FAA000A">
        <w:rPr>
          <w:rFonts w:ascii="Arial" w:hAnsi="Arial" w:eastAsia="Arial" w:cs="Arial"/>
          <w:b w:val="1"/>
          <w:bCs w:val="1"/>
          <w:i w:val="0"/>
          <w:iCs w:val="0"/>
          <w:caps w:val="0"/>
          <w:smallCaps w:val="0"/>
          <w:noProof w:val="0"/>
          <w:color w:val="000000" w:themeColor="text1" w:themeTint="FF" w:themeShade="FF"/>
          <w:sz w:val="22"/>
          <w:szCs w:val="22"/>
          <w:lang w:val="en-US"/>
        </w:rPr>
        <w:t>2.ii.</w:t>
      </w:r>
      <w:r w:rsidRPr="78684663" w:rsidR="0FAA000A">
        <w:rPr>
          <w:rFonts w:ascii="Arial" w:hAnsi="Arial" w:eastAsia="Arial" w:cs="Arial"/>
          <w:b w:val="1"/>
          <w:bCs w:val="1"/>
          <w:i w:val="0"/>
          <w:iCs w:val="0"/>
          <w:caps w:val="0"/>
          <w:smallCaps w:val="0"/>
          <w:noProof w:val="0"/>
          <w:color w:val="000000" w:themeColor="text1" w:themeTint="FF" w:themeShade="FF"/>
          <w:sz w:val="22"/>
          <w:szCs w:val="22"/>
          <w:lang w:val="en-US"/>
        </w:rPr>
        <w:t xml:space="preserve"> Conference Account – Karenann Hood</w:t>
      </w:r>
    </w:p>
    <w:p w:rsidR="5CA51D04" w:rsidP="78684663" w:rsidRDefault="5CA51D04" w14:paraId="11EE7888" w14:textId="77351AD0">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5CA51D04">
        <w:rPr>
          <w:rFonts w:ascii="Arial" w:hAnsi="Arial" w:eastAsia="Arial" w:cs="Arial"/>
          <w:b w:val="1"/>
          <w:bCs w:val="1"/>
          <w:i w:val="0"/>
          <w:iCs w:val="0"/>
          <w:caps w:val="0"/>
          <w:smallCaps w:val="0"/>
          <w:strike w:val="0"/>
          <w:dstrike w:val="0"/>
          <w:noProof w:val="0"/>
          <w:color w:val="000000" w:themeColor="text1" w:themeTint="FF" w:themeShade="FF"/>
          <w:sz w:val="22"/>
          <w:szCs w:val="22"/>
          <w:u w:val="single"/>
          <w:lang w:val="en-GB"/>
        </w:rPr>
        <w:t>C</w:t>
      </w:r>
      <w:r w:rsidRPr="78684663" w:rsidR="0508BDB1">
        <w:rPr>
          <w:rFonts w:ascii="Arial" w:hAnsi="Arial" w:eastAsia="Arial" w:cs="Arial"/>
          <w:b w:val="1"/>
          <w:bCs w:val="1"/>
          <w:i w:val="0"/>
          <w:iCs w:val="0"/>
          <w:caps w:val="0"/>
          <w:smallCaps w:val="0"/>
          <w:strike w:val="0"/>
          <w:dstrike w:val="0"/>
          <w:noProof w:val="0"/>
          <w:color w:val="000000" w:themeColor="text1" w:themeTint="FF" w:themeShade="FF"/>
          <w:sz w:val="22"/>
          <w:szCs w:val="22"/>
          <w:u w:val="single"/>
          <w:lang w:val="en-GB"/>
        </w:rPr>
        <w:t>ONFERENCE account 29</w:t>
      </w:r>
      <w:r w:rsidRPr="78684663" w:rsidR="0508BDB1">
        <w:rPr>
          <w:rFonts w:ascii="Arial" w:hAnsi="Arial" w:eastAsia="Arial" w:cs="Arial"/>
          <w:b w:val="1"/>
          <w:bCs w:val="1"/>
          <w:i w:val="0"/>
          <w:iCs w:val="0"/>
          <w:caps w:val="0"/>
          <w:smallCaps w:val="0"/>
          <w:strike w:val="0"/>
          <w:dstrike w:val="0"/>
          <w:noProof w:val="0"/>
          <w:color w:val="000000" w:themeColor="text1" w:themeTint="FF" w:themeShade="FF"/>
          <w:sz w:val="22"/>
          <w:szCs w:val="22"/>
          <w:u w:val="single"/>
          <w:vertAlign w:val="superscript"/>
          <w:lang w:val="en-GB"/>
        </w:rPr>
        <w:t>th</w:t>
      </w:r>
      <w:r w:rsidRPr="78684663" w:rsidR="0508BDB1">
        <w:rPr>
          <w:rFonts w:ascii="Arial" w:hAnsi="Arial" w:eastAsia="Arial" w:cs="Arial"/>
          <w:b w:val="1"/>
          <w:bCs w:val="1"/>
          <w:i w:val="0"/>
          <w:iCs w:val="0"/>
          <w:caps w:val="0"/>
          <w:smallCaps w:val="0"/>
          <w:strike w:val="0"/>
          <w:dstrike w:val="0"/>
          <w:noProof w:val="0"/>
          <w:color w:val="000000" w:themeColor="text1" w:themeTint="FF" w:themeShade="FF"/>
          <w:sz w:val="22"/>
          <w:szCs w:val="22"/>
          <w:u w:val="single"/>
          <w:lang w:val="en-GB"/>
        </w:rPr>
        <w:t xml:space="preserve"> June 2026</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2250"/>
        <w:gridCol w:w="1410"/>
        <w:gridCol w:w="1830"/>
        <w:gridCol w:w="3390"/>
      </w:tblGrid>
      <w:tr w:rsidR="78684663" w:rsidTr="78684663" w14:paraId="29365D39">
        <w:trPr>
          <w:trHeight w:val="1935"/>
        </w:trPr>
        <w:tc>
          <w:tcPr>
            <w:tcW w:w="225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8684663" w:rsidP="78684663" w:rsidRDefault="78684663" w14:paraId="008FFC3F" w14:textId="032BAE6D">
            <w:pPr>
              <w:rPr>
                <w:rFonts w:ascii="Calibri" w:hAnsi="Calibri" w:eastAsia="Calibri" w:cs="Calibri"/>
                <w:b w:val="0"/>
                <w:bCs w:val="0"/>
                <w:i w:val="0"/>
                <w:iCs w:val="0"/>
                <w:sz w:val="22"/>
                <w:szCs w:val="22"/>
              </w:rPr>
            </w:pPr>
            <w:r w:rsidRPr="78684663" w:rsidR="78684663">
              <w:rPr>
                <w:rFonts w:ascii="Calibri" w:hAnsi="Calibri" w:eastAsia="Calibri" w:cs="Calibri"/>
                <w:b w:val="1"/>
                <w:bCs w:val="1"/>
                <w:i w:val="0"/>
                <w:iCs w:val="0"/>
                <w:sz w:val="22"/>
                <w:szCs w:val="22"/>
                <w:lang w:val="en-GB"/>
              </w:rPr>
              <w:t>Income 2025</w:t>
            </w:r>
          </w:p>
          <w:p w:rsidR="78684663" w:rsidP="78684663" w:rsidRDefault="78684663" w14:paraId="500ECFAD" w14:textId="4E2BD0A2">
            <w:pPr>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KC Jones</w:t>
            </w:r>
          </w:p>
          <w:p w:rsidR="78684663" w:rsidP="78684663" w:rsidRDefault="78684663" w14:paraId="7097B7E8" w14:textId="075BA3E6">
            <w:pPr>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Sponsorship</w:t>
            </w:r>
          </w:p>
          <w:p w:rsidR="78684663" w:rsidP="78684663" w:rsidRDefault="78684663" w14:paraId="2D675EA8" w14:textId="3DE02D82">
            <w:pPr>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Exhibition</w:t>
            </w:r>
            <w:r>
              <w:tab/>
            </w:r>
          </w:p>
          <w:p w:rsidR="78684663" w:rsidP="78684663" w:rsidRDefault="78684663" w14:paraId="6E37335B" w14:textId="3EE160BB">
            <w:pPr>
              <w:rPr>
                <w:rFonts w:ascii="Calibri" w:hAnsi="Calibri" w:eastAsia="Calibri" w:cs="Calibri"/>
                <w:b w:val="0"/>
                <w:bCs w:val="0"/>
                <w:i w:val="0"/>
                <w:iCs w:val="0"/>
                <w:sz w:val="22"/>
                <w:szCs w:val="22"/>
              </w:rPr>
            </w:pPr>
          </w:p>
        </w:tc>
        <w:tc>
          <w:tcPr>
            <w:tcW w:w="141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8684663" w:rsidP="78684663" w:rsidRDefault="78684663" w14:paraId="2BFD353F" w14:textId="017E836E">
            <w:pPr>
              <w:jc w:val="right"/>
              <w:rPr>
                <w:rFonts w:ascii="Calibri" w:hAnsi="Calibri" w:eastAsia="Calibri" w:cs="Calibri"/>
                <w:b w:val="0"/>
                <w:bCs w:val="0"/>
                <w:i w:val="0"/>
                <w:iCs w:val="0"/>
                <w:sz w:val="22"/>
                <w:szCs w:val="22"/>
              </w:rPr>
            </w:pPr>
          </w:p>
          <w:p w:rsidR="78684663" w:rsidP="78684663" w:rsidRDefault="78684663" w14:paraId="586BA833" w14:textId="21E82D24">
            <w:pPr>
              <w:jc w:val="right"/>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21753.20</w:t>
            </w:r>
          </w:p>
          <w:p w:rsidR="78684663" w:rsidP="78684663" w:rsidRDefault="78684663" w14:paraId="46263697" w14:textId="28AF885E">
            <w:pPr>
              <w:jc w:val="right"/>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3410</w:t>
            </w:r>
          </w:p>
          <w:p w:rsidR="78684663" w:rsidP="78684663" w:rsidRDefault="78684663" w14:paraId="5E46F157" w14:textId="37453F98">
            <w:pPr>
              <w:jc w:val="right"/>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2110</w:t>
            </w:r>
          </w:p>
          <w:p w:rsidR="78684663" w:rsidP="78684663" w:rsidRDefault="78684663" w14:paraId="0988F9C1" w14:textId="13B6D8FE">
            <w:pPr>
              <w:jc w:val="right"/>
              <w:rPr>
                <w:rFonts w:ascii="Calibri" w:hAnsi="Calibri" w:eastAsia="Calibri" w:cs="Calibri"/>
                <w:b w:val="0"/>
                <w:bCs w:val="0"/>
                <w:i w:val="0"/>
                <w:iCs w:val="0"/>
                <w:sz w:val="22"/>
                <w:szCs w:val="22"/>
              </w:rPr>
            </w:pPr>
          </w:p>
          <w:p w:rsidR="78684663" w:rsidP="78684663" w:rsidRDefault="78684663" w14:paraId="29BF3FD3" w14:textId="3FB30E30">
            <w:pPr>
              <w:jc w:val="right"/>
              <w:rPr>
                <w:rFonts w:ascii="Calibri" w:hAnsi="Calibri" w:eastAsia="Calibri" w:cs="Calibri"/>
                <w:b w:val="0"/>
                <w:bCs w:val="0"/>
                <w:i w:val="0"/>
                <w:iCs w:val="0"/>
                <w:sz w:val="22"/>
                <w:szCs w:val="22"/>
              </w:rPr>
            </w:pPr>
          </w:p>
        </w:tc>
        <w:tc>
          <w:tcPr>
            <w:tcW w:w="183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8684663" w:rsidP="78684663" w:rsidRDefault="78684663" w14:paraId="7E2643D8" w14:textId="2E54311B">
            <w:pPr>
              <w:rPr>
                <w:rFonts w:ascii="Calibri" w:hAnsi="Calibri" w:eastAsia="Calibri" w:cs="Calibri"/>
                <w:b w:val="0"/>
                <w:bCs w:val="0"/>
                <w:i w:val="0"/>
                <w:iCs w:val="0"/>
                <w:sz w:val="22"/>
                <w:szCs w:val="22"/>
              </w:rPr>
            </w:pPr>
            <w:r w:rsidRPr="78684663" w:rsidR="78684663">
              <w:rPr>
                <w:rFonts w:ascii="Calibri" w:hAnsi="Calibri" w:eastAsia="Calibri" w:cs="Calibri"/>
                <w:b w:val="1"/>
                <w:bCs w:val="1"/>
                <w:i w:val="0"/>
                <w:iCs w:val="0"/>
                <w:sz w:val="22"/>
                <w:szCs w:val="22"/>
                <w:lang w:val="en-GB"/>
              </w:rPr>
              <w:t>Income 2026</w:t>
            </w:r>
          </w:p>
          <w:p w:rsidR="78684663" w:rsidP="78684663" w:rsidRDefault="78684663" w14:paraId="1E752746" w14:textId="14444B72">
            <w:pPr>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KC Jones</w:t>
            </w:r>
          </w:p>
          <w:p w:rsidR="78684663" w:rsidP="78684663" w:rsidRDefault="78684663" w14:paraId="1E05862E" w14:textId="38FE67CE">
            <w:pPr>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Sponsorship</w:t>
            </w:r>
          </w:p>
          <w:p w:rsidR="78684663" w:rsidP="78684663" w:rsidRDefault="78684663" w14:paraId="35793DBC" w14:textId="19DD5C50">
            <w:pPr>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Exhibition</w:t>
            </w:r>
            <w:r>
              <w:tab/>
            </w:r>
          </w:p>
          <w:p w:rsidR="78684663" w:rsidP="78684663" w:rsidRDefault="78684663" w14:paraId="295D9D9A" w14:textId="2C657759">
            <w:pPr>
              <w:rPr>
                <w:rFonts w:ascii="Calibri" w:hAnsi="Calibri" w:eastAsia="Calibri" w:cs="Calibri"/>
                <w:b w:val="0"/>
                <w:bCs w:val="0"/>
                <w:i w:val="0"/>
                <w:iCs w:val="0"/>
                <w:sz w:val="22"/>
                <w:szCs w:val="22"/>
              </w:rPr>
            </w:pPr>
          </w:p>
        </w:tc>
        <w:tc>
          <w:tcPr>
            <w:tcW w:w="33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8684663" w:rsidP="78684663" w:rsidRDefault="78684663" w14:paraId="22C848D1" w14:textId="3A8B23BE">
            <w:pPr>
              <w:rPr>
                <w:rFonts w:ascii="Calibri" w:hAnsi="Calibri" w:eastAsia="Calibri" w:cs="Calibri"/>
                <w:b w:val="0"/>
                <w:bCs w:val="0"/>
                <w:i w:val="0"/>
                <w:iCs w:val="0"/>
                <w:sz w:val="22"/>
                <w:szCs w:val="22"/>
              </w:rPr>
            </w:pPr>
          </w:p>
          <w:p w:rsidR="78684663" w:rsidP="78684663" w:rsidRDefault="78684663" w14:paraId="5836F7BA" w14:textId="4DBB7175">
            <w:pPr>
              <w:jc w:val="right"/>
              <w:rPr>
                <w:rFonts w:ascii="Calibri" w:hAnsi="Calibri" w:eastAsia="Calibri" w:cs="Calibri"/>
                <w:b w:val="0"/>
                <w:bCs w:val="0"/>
                <w:i w:val="0"/>
                <w:iCs w:val="0"/>
                <w:sz w:val="22"/>
                <w:szCs w:val="22"/>
              </w:rPr>
            </w:pPr>
          </w:p>
          <w:p w:rsidR="78684663" w:rsidP="78684663" w:rsidRDefault="78684663" w14:paraId="54BAE21D" w14:textId="0DD3C6FA">
            <w:pPr>
              <w:jc w:val="right"/>
              <w:rPr>
                <w:rFonts w:ascii="Calibri" w:hAnsi="Calibri" w:eastAsia="Calibri" w:cs="Calibri"/>
                <w:b w:val="0"/>
                <w:bCs w:val="0"/>
                <w:i w:val="0"/>
                <w:iCs w:val="0"/>
                <w:sz w:val="22"/>
                <w:szCs w:val="22"/>
              </w:rPr>
            </w:pPr>
            <w:r w:rsidRPr="78684663" w:rsidR="78684663">
              <w:rPr>
                <w:rFonts w:ascii="Calibri" w:hAnsi="Calibri" w:eastAsia="Calibri" w:cs="Calibri"/>
                <w:b w:val="1"/>
                <w:bCs w:val="1"/>
                <w:i w:val="0"/>
                <w:iCs w:val="0"/>
                <w:sz w:val="22"/>
                <w:szCs w:val="22"/>
                <w:lang w:val="en-GB"/>
              </w:rPr>
              <w:t>2400 ( 150 Not paid yet)</w:t>
            </w:r>
          </w:p>
          <w:p w:rsidR="78684663" w:rsidP="78684663" w:rsidRDefault="78684663" w14:paraId="64C19EAE" w14:textId="616E8BBC">
            <w:pPr>
              <w:jc w:val="right"/>
              <w:rPr>
                <w:rFonts w:ascii="Calibri" w:hAnsi="Calibri" w:eastAsia="Calibri" w:cs="Calibri"/>
                <w:b w:val="0"/>
                <w:bCs w:val="0"/>
                <w:i w:val="0"/>
                <w:iCs w:val="0"/>
                <w:sz w:val="22"/>
                <w:szCs w:val="22"/>
              </w:rPr>
            </w:pPr>
          </w:p>
          <w:p w:rsidR="78684663" w:rsidP="78684663" w:rsidRDefault="78684663" w14:paraId="1E25BB1F" w14:textId="2BF05B18">
            <w:pPr>
              <w:jc w:val="right"/>
              <w:rPr>
                <w:rFonts w:ascii="Calibri" w:hAnsi="Calibri" w:eastAsia="Calibri" w:cs="Calibri"/>
                <w:b w:val="0"/>
                <w:bCs w:val="0"/>
                <w:i w:val="0"/>
                <w:iCs w:val="0"/>
                <w:sz w:val="22"/>
                <w:szCs w:val="22"/>
              </w:rPr>
            </w:pPr>
          </w:p>
        </w:tc>
      </w:tr>
      <w:tr w:rsidR="78684663" w:rsidTr="78684663" w14:paraId="463275CD">
        <w:trPr>
          <w:trHeight w:val="3810"/>
        </w:trPr>
        <w:tc>
          <w:tcPr>
            <w:tcW w:w="225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8684663" w:rsidP="78684663" w:rsidRDefault="78684663" w14:paraId="4F770AE7" w14:textId="7E50379B">
            <w:pPr>
              <w:rPr>
                <w:rFonts w:ascii="Calibri" w:hAnsi="Calibri" w:eastAsia="Calibri" w:cs="Calibri"/>
                <w:b w:val="0"/>
                <w:bCs w:val="0"/>
                <w:i w:val="0"/>
                <w:iCs w:val="0"/>
                <w:sz w:val="22"/>
                <w:szCs w:val="22"/>
              </w:rPr>
            </w:pPr>
            <w:r w:rsidRPr="78684663" w:rsidR="78684663">
              <w:rPr>
                <w:rFonts w:ascii="Calibri" w:hAnsi="Calibri" w:eastAsia="Calibri" w:cs="Calibri"/>
                <w:b w:val="1"/>
                <w:bCs w:val="1"/>
                <w:i w:val="0"/>
                <w:iCs w:val="0"/>
                <w:sz w:val="22"/>
                <w:szCs w:val="22"/>
                <w:lang w:val="en-GB"/>
              </w:rPr>
              <w:t>Expenditure 2025</w:t>
            </w:r>
          </w:p>
          <w:p w:rsidR="78684663" w:rsidP="78684663" w:rsidRDefault="78684663" w14:paraId="6F4C3935" w14:textId="54D9FB50">
            <w:pPr>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Insurance</w:t>
            </w:r>
          </w:p>
          <w:p w:rsidR="78684663" w:rsidP="78684663" w:rsidRDefault="78684663" w14:paraId="18B273E0" w14:textId="25ABB97A">
            <w:pPr>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Prizes &amp; Gifts</w:t>
            </w:r>
          </w:p>
          <w:p w:rsidR="78684663" w:rsidP="78684663" w:rsidRDefault="78684663" w14:paraId="195FADC8" w14:textId="1D77214A">
            <w:pPr>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Expenses</w:t>
            </w:r>
          </w:p>
          <w:p w:rsidR="78684663" w:rsidP="78684663" w:rsidRDefault="78684663" w14:paraId="1D7E54CA" w14:textId="7A5EC0D4">
            <w:pPr>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Programme</w:t>
            </w:r>
          </w:p>
          <w:p w:rsidR="78684663" w:rsidP="78684663" w:rsidRDefault="78684663" w14:paraId="67FD53FC" w14:textId="729C9088">
            <w:pPr>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HK Fee</w:t>
            </w:r>
          </w:p>
          <w:p w:rsidR="78684663" w:rsidP="78684663" w:rsidRDefault="78684663" w14:paraId="064F5818" w14:textId="3E207D56">
            <w:pPr>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Entertainment</w:t>
            </w:r>
          </w:p>
          <w:p w:rsidR="78684663" w:rsidP="78684663" w:rsidRDefault="78684663" w14:paraId="101D7502" w14:textId="29DCE17A">
            <w:pPr>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Lectures</w:t>
            </w:r>
          </w:p>
          <w:p w:rsidR="78684663" w:rsidP="78684663" w:rsidRDefault="78684663" w14:paraId="76EEE547" w14:textId="1D785A1C">
            <w:pPr>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JG fee</w:t>
            </w:r>
          </w:p>
          <w:p w:rsidR="78684663" w:rsidP="78684663" w:rsidRDefault="78684663" w14:paraId="51ACA476" w14:textId="7257083C">
            <w:pPr>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Warwick Bill</w:t>
            </w:r>
          </w:p>
          <w:p w:rsidR="78684663" w:rsidP="78684663" w:rsidRDefault="78684663" w14:paraId="0BD13D4A" w14:textId="7F3E73B8">
            <w:pPr>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Names.co</w:t>
            </w:r>
          </w:p>
          <w:p w:rsidR="78684663" w:rsidP="78684663" w:rsidRDefault="78684663" w14:paraId="01A9C689" w14:textId="32C071CE">
            <w:pPr>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Trio</w:t>
            </w:r>
          </w:p>
          <w:p w:rsidR="78684663" w:rsidP="78684663" w:rsidRDefault="78684663" w14:paraId="7A7E1012" w14:textId="2ABB6606">
            <w:pPr>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Bags</w:t>
            </w:r>
          </w:p>
        </w:tc>
        <w:tc>
          <w:tcPr>
            <w:tcW w:w="141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8684663" w:rsidP="78684663" w:rsidRDefault="78684663" w14:paraId="22A86448" w14:textId="6B9745BE">
            <w:pPr>
              <w:jc w:val="right"/>
              <w:rPr>
                <w:rFonts w:ascii="Calibri" w:hAnsi="Calibri" w:eastAsia="Calibri" w:cs="Calibri"/>
                <w:b w:val="0"/>
                <w:bCs w:val="0"/>
                <w:i w:val="0"/>
                <w:iCs w:val="0"/>
                <w:sz w:val="22"/>
                <w:szCs w:val="22"/>
              </w:rPr>
            </w:pPr>
          </w:p>
          <w:p w:rsidR="78684663" w:rsidP="78684663" w:rsidRDefault="78684663" w14:paraId="74808086" w14:textId="333EEEE8">
            <w:pPr>
              <w:jc w:val="right"/>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243</w:t>
            </w:r>
          </w:p>
          <w:p w:rsidR="78684663" w:rsidP="78684663" w:rsidRDefault="78684663" w14:paraId="4A739796" w14:textId="2CE6903C">
            <w:pPr>
              <w:jc w:val="right"/>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78.66</w:t>
            </w:r>
          </w:p>
          <w:p w:rsidR="78684663" w:rsidP="78684663" w:rsidRDefault="78684663" w14:paraId="29675E03" w14:textId="0695E439">
            <w:pPr>
              <w:jc w:val="right"/>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696.09</w:t>
            </w:r>
          </w:p>
          <w:p w:rsidR="78684663" w:rsidP="78684663" w:rsidRDefault="78684663" w14:paraId="269FE218" w14:textId="01489784">
            <w:pPr>
              <w:jc w:val="right"/>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619</w:t>
            </w:r>
          </w:p>
          <w:p w:rsidR="78684663" w:rsidP="78684663" w:rsidRDefault="78684663" w14:paraId="5B4185F0" w14:textId="3CD11343">
            <w:pPr>
              <w:jc w:val="right"/>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3000</w:t>
            </w:r>
          </w:p>
          <w:p w:rsidR="78684663" w:rsidP="78684663" w:rsidRDefault="78684663" w14:paraId="1C21F452" w14:textId="21414BD5">
            <w:pPr>
              <w:jc w:val="right"/>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1170</w:t>
            </w:r>
          </w:p>
          <w:p w:rsidR="78684663" w:rsidP="78684663" w:rsidRDefault="78684663" w14:paraId="19DF8138" w14:textId="6BCFD171">
            <w:pPr>
              <w:jc w:val="right"/>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0</w:t>
            </w:r>
          </w:p>
          <w:p w:rsidR="78684663" w:rsidP="78684663" w:rsidRDefault="78684663" w14:paraId="34FB657C" w14:textId="20748E71">
            <w:pPr>
              <w:jc w:val="right"/>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1500</w:t>
            </w:r>
          </w:p>
          <w:p w:rsidR="78684663" w:rsidP="78684663" w:rsidRDefault="78684663" w14:paraId="22502DB9" w14:textId="3489FD25">
            <w:pPr>
              <w:jc w:val="right"/>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17625.35</w:t>
            </w:r>
          </w:p>
          <w:p w:rsidR="78684663" w:rsidP="78684663" w:rsidRDefault="78684663" w14:paraId="364846BA" w14:textId="3D26AF83">
            <w:pPr>
              <w:jc w:val="right"/>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43.19</w:t>
            </w:r>
          </w:p>
          <w:p w:rsidR="78684663" w:rsidP="78684663" w:rsidRDefault="78684663" w14:paraId="7184D6B0" w14:textId="3DCCF04D">
            <w:pPr>
              <w:jc w:val="right"/>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357.60</w:t>
            </w:r>
          </w:p>
          <w:p w:rsidR="78684663" w:rsidP="78684663" w:rsidRDefault="78684663" w14:paraId="43898173" w14:textId="355EAB38">
            <w:pPr>
              <w:jc w:val="right"/>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839.50</w:t>
            </w:r>
          </w:p>
          <w:p w:rsidR="78684663" w:rsidP="78684663" w:rsidRDefault="78684663" w14:paraId="1F4F1FD4" w14:textId="14136AAD">
            <w:pPr>
              <w:jc w:val="right"/>
              <w:rPr>
                <w:rFonts w:ascii="Calibri" w:hAnsi="Calibri" w:eastAsia="Calibri" w:cs="Calibri"/>
                <w:b w:val="0"/>
                <w:bCs w:val="0"/>
                <w:i w:val="0"/>
                <w:iCs w:val="0"/>
                <w:sz w:val="22"/>
                <w:szCs w:val="22"/>
              </w:rPr>
            </w:pPr>
          </w:p>
        </w:tc>
        <w:tc>
          <w:tcPr>
            <w:tcW w:w="183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8684663" w:rsidP="78684663" w:rsidRDefault="78684663" w14:paraId="582220C3" w14:textId="6F74D3BF">
            <w:pPr>
              <w:rPr>
                <w:rFonts w:ascii="Calibri" w:hAnsi="Calibri" w:eastAsia="Calibri" w:cs="Calibri"/>
                <w:b w:val="0"/>
                <w:bCs w:val="0"/>
                <w:i w:val="0"/>
                <w:iCs w:val="0"/>
                <w:sz w:val="22"/>
                <w:szCs w:val="22"/>
              </w:rPr>
            </w:pPr>
            <w:r w:rsidRPr="78684663" w:rsidR="78684663">
              <w:rPr>
                <w:rFonts w:ascii="Calibri" w:hAnsi="Calibri" w:eastAsia="Calibri" w:cs="Calibri"/>
                <w:b w:val="1"/>
                <w:bCs w:val="1"/>
                <w:i w:val="0"/>
                <w:iCs w:val="0"/>
                <w:sz w:val="22"/>
                <w:szCs w:val="22"/>
                <w:lang w:val="en-GB"/>
              </w:rPr>
              <w:t>Expenditure 2026</w:t>
            </w:r>
          </w:p>
          <w:p w:rsidR="78684663" w:rsidP="78684663" w:rsidRDefault="78684663" w14:paraId="578429D7" w14:textId="35F13049">
            <w:pPr>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 xml:space="preserve">Art work – Programme &amp; Brochure </w:t>
            </w:r>
          </w:p>
          <w:p w:rsidR="78684663" w:rsidP="78684663" w:rsidRDefault="78684663" w14:paraId="4C13722E" w14:textId="001BF153">
            <w:pPr>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Insurance</w:t>
            </w:r>
          </w:p>
          <w:p w:rsidR="78684663" w:rsidP="78684663" w:rsidRDefault="78684663" w14:paraId="2ABFA877" w14:textId="3B6167F6">
            <w:pPr>
              <w:rPr>
                <w:rFonts w:ascii="Calibri" w:hAnsi="Calibri" w:eastAsia="Calibri" w:cs="Calibri"/>
                <w:b w:val="0"/>
                <w:bCs w:val="0"/>
                <w:i w:val="0"/>
                <w:iCs w:val="0"/>
                <w:sz w:val="22"/>
                <w:szCs w:val="22"/>
              </w:rPr>
            </w:pPr>
            <w:r w:rsidRPr="78684663" w:rsidR="78684663">
              <w:rPr>
                <w:rFonts w:ascii="Calibri" w:hAnsi="Calibri" w:eastAsia="Calibri" w:cs="Calibri"/>
                <w:b w:val="0"/>
                <w:bCs w:val="0"/>
                <w:i w:val="0"/>
                <w:iCs w:val="0"/>
                <w:sz w:val="22"/>
                <w:szCs w:val="22"/>
                <w:lang w:val="en-GB"/>
              </w:rPr>
              <w:t xml:space="preserve">Prizes and cake </w:t>
            </w:r>
          </w:p>
          <w:p w:rsidR="78684663" w:rsidP="78684663" w:rsidRDefault="78684663" w14:paraId="1C2BB84C" w14:textId="16718A01">
            <w:pPr>
              <w:rPr>
                <w:rFonts w:ascii="Calibri" w:hAnsi="Calibri" w:eastAsia="Calibri" w:cs="Calibri"/>
                <w:b w:val="0"/>
                <w:bCs w:val="0"/>
                <w:i w:val="0"/>
                <w:iCs w:val="0"/>
                <w:sz w:val="22"/>
                <w:szCs w:val="22"/>
              </w:rPr>
            </w:pPr>
          </w:p>
        </w:tc>
        <w:tc>
          <w:tcPr>
            <w:tcW w:w="33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8684663" w:rsidP="78684663" w:rsidRDefault="78684663" w14:paraId="4ADA0ED1" w14:textId="16EC4BEB">
            <w:pPr>
              <w:rPr>
                <w:rFonts w:ascii="Calibri" w:hAnsi="Calibri" w:eastAsia="Calibri" w:cs="Calibri"/>
                <w:b w:val="0"/>
                <w:bCs w:val="0"/>
                <w:i w:val="0"/>
                <w:iCs w:val="0"/>
                <w:sz w:val="22"/>
                <w:szCs w:val="22"/>
              </w:rPr>
            </w:pPr>
          </w:p>
          <w:p w:rsidR="78684663" w:rsidP="78684663" w:rsidRDefault="78684663" w14:paraId="58F8D40E" w14:textId="27396756">
            <w:pPr>
              <w:rPr>
                <w:rFonts w:ascii="Calibri" w:hAnsi="Calibri" w:eastAsia="Calibri" w:cs="Calibri"/>
                <w:b w:val="0"/>
                <w:bCs w:val="0"/>
                <w:i w:val="0"/>
                <w:iCs w:val="0"/>
                <w:color w:val="000000" w:themeColor="text1" w:themeTint="FF" w:themeShade="FF"/>
                <w:sz w:val="22"/>
                <w:szCs w:val="22"/>
              </w:rPr>
            </w:pPr>
            <w:r w:rsidRPr="78684663" w:rsidR="78684663">
              <w:rPr>
                <w:rFonts w:ascii="Calibri" w:hAnsi="Calibri" w:eastAsia="Calibri" w:cs="Calibri"/>
                <w:b w:val="1"/>
                <w:bCs w:val="1"/>
                <w:i w:val="0"/>
                <w:iCs w:val="0"/>
                <w:color w:val="000000" w:themeColor="text1" w:themeTint="FF" w:themeShade="FF"/>
                <w:sz w:val="22"/>
                <w:szCs w:val="22"/>
                <w:lang w:val="en-GB"/>
              </w:rPr>
              <w:t>730</w:t>
            </w:r>
          </w:p>
          <w:p w:rsidR="78684663" w:rsidP="78684663" w:rsidRDefault="78684663" w14:paraId="12F2971E" w14:textId="449474EC">
            <w:pPr>
              <w:rPr>
                <w:rFonts w:ascii="Calibri" w:hAnsi="Calibri" w:eastAsia="Calibri" w:cs="Calibri"/>
                <w:b w:val="0"/>
                <w:bCs w:val="0"/>
                <w:i w:val="0"/>
                <w:iCs w:val="0"/>
                <w:color w:val="000000" w:themeColor="text1" w:themeTint="FF" w:themeShade="FF"/>
                <w:sz w:val="22"/>
                <w:szCs w:val="22"/>
              </w:rPr>
            </w:pPr>
          </w:p>
          <w:p w:rsidR="78684663" w:rsidP="78684663" w:rsidRDefault="78684663" w14:paraId="04D9DBB8" w14:textId="571633D1">
            <w:pPr>
              <w:rPr>
                <w:rFonts w:ascii="Calibri" w:hAnsi="Calibri" w:eastAsia="Calibri" w:cs="Calibri"/>
                <w:b w:val="0"/>
                <w:bCs w:val="0"/>
                <w:i w:val="0"/>
                <w:iCs w:val="0"/>
                <w:color w:val="000000" w:themeColor="text1" w:themeTint="FF" w:themeShade="FF"/>
                <w:sz w:val="22"/>
                <w:szCs w:val="22"/>
              </w:rPr>
            </w:pPr>
          </w:p>
          <w:p w:rsidR="78684663" w:rsidP="78684663" w:rsidRDefault="78684663" w14:paraId="4AE980EC" w14:textId="2133EF8E">
            <w:pPr>
              <w:rPr>
                <w:rFonts w:ascii="Calibri" w:hAnsi="Calibri" w:eastAsia="Calibri" w:cs="Calibri"/>
                <w:b w:val="0"/>
                <w:bCs w:val="0"/>
                <w:i w:val="0"/>
                <w:iCs w:val="0"/>
                <w:color w:val="000000" w:themeColor="text1" w:themeTint="FF" w:themeShade="FF"/>
                <w:sz w:val="22"/>
                <w:szCs w:val="22"/>
              </w:rPr>
            </w:pPr>
            <w:r w:rsidRPr="78684663" w:rsidR="78684663">
              <w:rPr>
                <w:rFonts w:ascii="Calibri" w:hAnsi="Calibri" w:eastAsia="Calibri" w:cs="Calibri"/>
                <w:b w:val="1"/>
                <w:bCs w:val="1"/>
                <w:i w:val="0"/>
                <w:iCs w:val="0"/>
                <w:color w:val="000000" w:themeColor="text1" w:themeTint="FF" w:themeShade="FF"/>
                <w:sz w:val="22"/>
                <w:szCs w:val="22"/>
                <w:lang w:val="en-GB"/>
              </w:rPr>
              <w:t>243</w:t>
            </w:r>
          </w:p>
          <w:p w:rsidR="78684663" w:rsidP="78684663" w:rsidRDefault="78684663" w14:paraId="078F56F8" w14:textId="38C1B329">
            <w:pPr>
              <w:rPr>
                <w:rFonts w:ascii="Calibri" w:hAnsi="Calibri" w:eastAsia="Calibri" w:cs="Calibri"/>
                <w:b w:val="0"/>
                <w:bCs w:val="0"/>
                <w:i w:val="0"/>
                <w:iCs w:val="0"/>
                <w:color w:val="000000" w:themeColor="text1" w:themeTint="FF" w:themeShade="FF"/>
                <w:sz w:val="22"/>
                <w:szCs w:val="22"/>
              </w:rPr>
            </w:pPr>
            <w:r w:rsidRPr="78684663" w:rsidR="78684663">
              <w:rPr>
                <w:rFonts w:ascii="Calibri" w:hAnsi="Calibri" w:eastAsia="Calibri" w:cs="Calibri"/>
                <w:b w:val="1"/>
                <w:bCs w:val="1"/>
                <w:i w:val="0"/>
                <w:iCs w:val="0"/>
                <w:color w:val="000000" w:themeColor="text1" w:themeTint="FF" w:themeShade="FF"/>
                <w:sz w:val="22"/>
                <w:szCs w:val="22"/>
                <w:lang w:val="en-GB"/>
              </w:rPr>
              <w:t>280.03</w:t>
            </w:r>
          </w:p>
          <w:p w:rsidR="78684663" w:rsidP="78684663" w:rsidRDefault="78684663" w14:paraId="415BDA8E" w14:textId="2EAF40D0">
            <w:pPr>
              <w:rPr>
                <w:rFonts w:ascii="Calibri" w:hAnsi="Calibri" w:eastAsia="Calibri" w:cs="Calibri"/>
                <w:b w:val="0"/>
                <w:bCs w:val="0"/>
                <w:i w:val="0"/>
                <w:iCs w:val="0"/>
                <w:sz w:val="22"/>
                <w:szCs w:val="22"/>
              </w:rPr>
            </w:pPr>
          </w:p>
          <w:p w:rsidR="78684663" w:rsidP="78684663" w:rsidRDefault="78684663" w14:paraId="7FDFA5B7" w14:textId="582F6BCE">
            <w:pPr>
              <w:jc w:val="right"/>
              <w:rPr>
                <w:rFonts w:ascii="Calibri" w:hAnsi="Calibri" w:eastAsia="Calibri" w:cs="Calibri"/>
                <w:b w:val="0"/>
                <w:bCs w:val="0"/>
                <w:i w:val="0"/>
                <w:iCs w:val="0"/>
                <w:sz w:val="22"/>
                <w:szCs w:val="22"/>
              </w:rPr>
            </w:pPr>
          </w:p>
          <w:p w:rsidR="78684663" w:rsidP="78684663" w:rsidRDefault="78684663" w14:paraId="7657DB04" w14:textId="18BFE420">
            <w:pPr>
              <w:jc w:val="right"/>
              <w:rPr>
                <w:rFonts w:ascii="Calibri" w:hAnsi="Calibri" w:eastAsia="Calibri" w:cs="Calibri"/>
                <w:b w:val="0"/>
                <w:bCs w:val="0"/>
                <w:i w:val="0"/>
                <w:iCs w:val="0"/>
                <w:sz w:val="22"/>
                <w:szCs w:val="22"/>
              </w:rPr>
            </w:pPr>
          </w:p>
          <w:p w:rsidR="78684663" w:rsidP="78684663" w:rsidRDefault="78684663" w14:paraId="6430B157" w14:textId="781814A6">
            <w:pPr>
              <w:jc w:val="right"/>
              <w:rPr>
                <w:rFonts w:ascii="Calibri" w:hAnsi="Calibri" w:eastAsia="Calibri" w:cs="Calibri"/>
                <w:b w:val="0"/>
                <w:bCs w:val="0"/>
                <w:i w:val="0"/>
                <w:iCs w:val="0"/>
                <w:sz w:val="22"/>
                <w:szCs w:val="22"/>
              </w:rPr>
            </w:pPr>
          </w:p>
          <w:p w:rsidR="78684663" w:rsidP="78684663" w:rsidRDefault="78684663" w14:paraId="525D7A36" w14:textId="430CB2EC">
            <w:pPr>
              <w:jc w:val="right"/>
              <w:rPr>
                <w:rFonts w:ascii="Calibri" w:hAnsi="Calibri" w:eastAsia="Calibri" w:cs="Calibri"/>
                <w:b w:val="0"/>
                <w:bCs w:val="0"/>
                <w:i w:val="0"/>
                <w:iCs w:val="0"/>
                <w:sz w:val="22"/>
                <w:szCs w:val="22"/>
              </w:rPr>
            </w:pPr>
          </w:p>
          <w:p w:rsidR="78684663" w:rsidP="78684663" w:rsidRDefault="78684663" w14:paraId="6F953467" w14:textId="52174A07">
            <w:pPr>
              <w:jc w:val="right"/>
              <w:rPr>
                <w:rFonts w:ascii="Calibri" w:hAnsi="Calibri" w:eastAsia="Calibri" w:cs="Calibri"/>
                <w:b w:val="0"/>
                <w:bCs w:val="0"/>
                <w:i w:val="0"/>
                <w:iCs w:val="0"/>
                <w:sz w:val="22"/>
                <w:szCs w:val="22"/>
              </w:rPr>
            </w:pPr>
          </w:p>
          <w:p w:rsidR="78684663" w:rsidP="78684663" w:rsidRDefault="78684663" w14:paraId="1E939ABC" w14:textId="0F6D092D">
            <w:pPr>
              <w:jc w:val="right"/>
              <w:rPr>
                <w:rFonts w:ascii="Calibri" w:hAnsi="Calibri" w:eastAsia="Calibri" w:cs="Calibri"/>
                <w:b w:val="0"/>
                <w:bCs w:val="0"/>
                <w:i w:val="0"/>
                <w:iCs w:val="0"/>
                <w:sz w:val="22"/>
                <w:szCs w:val="22"/>
              </w:rPr>
            </w:pPr>
          </w:p>
        </w:tc>
      </w:tr>
    </w:tbl>
    <w:p w:rsidR="78684663" w:rsidP="78684663" w:rsidRDefault="78684663" w14:paraId="22456067" w14:textId="21204489">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0508BDB1" w:rsidP="78684663" w:rsidRDefault="0508BDB1" w14:paraId="1DBE564B" w14:textId="18AB4362">
      <w:pPr>
        <w:bidi w:val="0"/>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0508BDB1">
        <w:rPr>
          <w:rFonts w:ascii="Arial" w:hAnsi="Arial" w:eastAsia="Arial" w:cs="Arial"/>
          <w:b w:val="1"/>
          <w:bCs w:val="1"/>
          <w:i w:val="0"/>
          <w:iCs w:val="0"/>
          <w:caps w:val="0"/>
          <w:smallCaps w:val="0"/>
          <w:strike w:val="0"/>
          <w:dstrike w:val="0"/>
          <w:noProof w:val="0"/>
          <w:color w:val="000000" w:themeColor="text1" w:themeTint="FF" w:themeShade="FF"/>
          <w:sz w:val="22"/>
          <w:szCs w:val="22"/>
          <w:u w:val="single"/>
          <w:lang w:val="en-GB"/>
        </w:rPr>
        <w:t>Conference 2025</w:t>
      </w:r>
    </w:p>
    <w:p w:rsidR="0508BDB1" w:rsidP="78684663" w:rsidRDefault="0508BDB1" w14:paraId="24E2DD3E" w14:textId="05BC218C">
      <w:pPr>
        <w:bidi w:val="0"/>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0508BDB1">
        <w:rPr>
          <w:rFonts w:ascii="Arial" w:hAnsi="Arial" w:eastAsia="Arial" w:cs="Arial"/>
          <w:b w:val="1"/>
          <w:bCs w:val="1"/>
          <w:i w:val="0"/>
          <w:iCs w:val="0"/>
          <w:caps w:val="0"/>
          <w:smallCaps w:val="0"/>
          <w:noProof w:val="0"/>
          <w:color w:val="000000" w:themeColor="text1" w:themeTint="FF" w:themeShade="FF"/>
          <w:sz w:val="22"/>
          <w:szCs w:val="22"/>
          <w:lang w:val="en-GB"/>
        </w:rPr>
        <w:t>Opening Bank balance: £40606.98</w:t>
      </w:r>
    </w:p>
    <w:p w:rsidR="0508BDB1" w:rsidP="78684663" w:rsidRDefault="0508BDB1" w14:paraId="1AC8B30F" w14:textId="1291B021">
      <w:pPr>
        <w:bidi w:val="0"/>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0508BDB1">
        <w:rPr>
          <w:rFonts w:ascii="Arial" w:hAnsi="Arial" w:eastAsia="Arial" w:cs="Arial"/>
          <w:b w:val="1"/>
          <w:bCs w:val="1"/>
          <w:i w:val="0"/>
          <w:iCs w:val="0"/>
          <w:caps w:val="0"/>
          <w:smallCaps w:val="0"/>
          <w:noProof w:val="0"/>
          <w:color w:val="000000" w:themeColor="text1" w:themeTint="FF" w:themeShade="FF"/>
          <w:sz w:val="22"/>
          <w:szCs w:val="22"/>
          <w:lang w:val="en-GB"/>
        </w:rPr>
        <w:t>Closing Bank balance: £41692.90</w:t>
      </w:r>
    </w:p>
    <w:p w:rsidR="0508BDB1" w:rsidP="78684663" w:rsidRDefault="0508BDB1" w14:paraId="1CA9E4AD" w14:textId="04CED24E">
      <w:pPr>
        <w:bidi w:val="0"/>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0508BDB1">
        <w:rPr>
          <w:rFonts w:ascii="Arial" w:hAnsi="Arial" w:eastAsia="Arial" w:cs="Arial"/>
          <w:b w:val="1"/>
          <w:bCs w:val="1"/>
          <w:i w:val="0"/>
          <w:iCs w:val="0"/>
          <w:caps w:val="0"/>
          <w:smallCaps w:val="0"/>
          <w:noProof w:val="0"/>
          <w:color w:val="000000" w:themeColor="text1" w:themeTint="FF" w:themeShade="FF"/>
          <w:sz w:val="22"/>
          <w:szCs w:val="22"/>
          <w:lang w:val="en-GB"/>
        </w:rPr>
        <w:t>Surplus: £1085.88</w:t>
      </w:r>
    </w:p>
    <w:p w:rsidR="0508BDB1" w:rsidP="78684663" w:rsidRDefault="0508BDB1" w14:paraId="163A0255" w14:textId="1BBFFE73">
      <w:pPr>
        <w:bidi w:val="0"/>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0508BDB1">
        <w:rPr>
          <w:rFonts w:ascii="Arial" w:hAnsi="Arial" w:eastAsia="Arial" w:cs="Arial"/>
          <w:b w:val="1"/>
          <w:bCs w:val="1"/>
          <w:i w:val="0"/>
          <w:iCs w:val="0"/>
          <w:caps w:val="0"/>
          <w:smallCaps w:val="0"/>
          <w:noProof w:val="0"/>
          <w:color w:val="000000" w:themeColor="text1" w:themeTint="FF" w:themeShade="FF"/>
          <w:sz w:val="22"/>
          <w:szCs w:val="22"/>
          <w:lang w:val="en-GB"/>
        </w:rPr>
        <w:t>Points to consider:</w:t>
      </w:r>
    </w:p>
    <w:p w:rsidR="0508BDB1" w:rsidP="78684663" w:rsidRDefault="0508BDB1" w14:paraId="2EA26C07" w14:textId="0FBF0E73">
      <w:pPr>
        <w:bidi w:val="0"/>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0508BDB1">
        <w:rPr>
          <w:rFonts w:ascii="Arial" w:hAnsi="Arial" w:eastAsia="Arial" w:cs="Arial"/>
          <w:b w:val="0"/>
          <w:bCs w:val="0"/>
          <w:i w:val="0"/>
          <w:iCs w:val="0"/>
          <w:caps w:val="0"/>
          <w:smallCaps w:val="0"/>
          <w:noProof w:val="0"/>
          <w:color w:val="000000" w:themeColor="text1" w:themeTint="FF" w:themeShade="FF"/>
          <w:sz w:val="22"/>
          <w:szCs w:val="22"/>
          <w:lang w:val="en-GB"/>
        </w:rPr>
        <w:t>Still waiting for payment for the following - Waiting for Pearson ( £140)  and Ecademi (£140- written off ) collecting all these would increase the surplus to £1225.88</w:t>
      </w:r>
    </w:p>
    <w:p w:rsidR="0508BDB1" w:rsidP="78684663" w:rsidRDefault="0508BDB1" w14:paraId="4FA76B72" w14:textId="464021CA">
      <w:pPr>
        <w:bidi w:val="0"/>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0508BDB1">
        <w:rPr>
          <w:rFonts w:ascii="Arial" w:hAnsi="Arial" w:eastAsia="Arial" w:cs="Arial"/>
          <w:b w:val="0"/>
          <w:bCs w:val="0"/>
          <w:i w:val="0"/>
          <w:iCs w:val="0"/>
          <w:caps w:val="0"/>
          <w:smallCaps w:val="0"/>
          <w:noProof w:val="0"/>
          <w:color w:val="000000" w:themeColor="text1" w:themeTint="FF" w:themeShade="FF"/>
          <w:sz w:val="22"/>
          <w:szCs w:val="22"/>
          <w:lang w:val="en-GB"/>
        </w:rPr>
        <w:t>Conference 2026</w:t>
      </w:r>
    </w:p>
    <w:p w:rsidR="0508BDB1" w:rsidP="78684663" w:rsidRDefault="0508BDB1" w14:paraId="5296E3D6" w14:textId="62F19D7D">
      <w:pPr>
        <w:bidi w:val="0"/>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0508BDB1">
        <w:rPr>
          <w:rFonts w:ascii="Arial" w:hAnsi="Arial" w:eastAsia="Arial" w:cs="Arial"/>
          <w:b w:val="1"/>
          <w:bCs w:val="1"/>
          <w:i w:val="0"/>
          <w:iCs w:val="0"/>
          <w:caps w:val="0"/>
          <w:smallCaps w:val="0"/>
          <w:noProof w:val="0"/>
          <w:color w:val="000000" w:themeColor="text1" w:themeTint="FF" w:themeShade="FF"/>
          <w:sz w:val="22"/>
          <w:szCs w:val="22"/>
          <w:lang w:val="en-GB"/>
        </w:rPr>
        <w:t>Opening balance – 41692.90</w:t>
      </w:r>
    </w:p>
    <w:p w:rsidR="0508BDB1" w:rsidP="78684663" w:rsidRDefault="0508BDB1" w14:paraId="7D173F91" w14:textId="3D5F30C9">
      <w:pPr>
        <w:bidi w:val="0"/>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0508BDB1">
        <w:rPr>
          <w:rFonts w:ascii="Arial" w:hAnsi="Arial" w:eastAsia="Arial" w:cs="Arial"/>
          <w:b w:val="1"/>
          <w:bCs w:val="1"/>
          <w:i w:val="0"/>
          <w:iCs w:val="0"/>
          <w:caps w:val="0"/>
          <w:smallCaps w:val="0"/>
          <w:noProof w:val="0"/>
          <w:color w:val="000000" w:themeColor="text1" w:themeTint="FF" w:themeShade="FF"/>
          <w:sz w:val="22"/>
          <w:szCs w:val="22"/>
          <w:lang w:val="en-GB"/>
        </w:rPr>
        <w:t xml:space="preserve">Points to consider: </w:t>
      </w:r>
    </w:p>
    <w:p w:rsidR="0508BDB1" w:rsidP="78684663" w:rsidRDefault="0508BDB1" w14:paraId="66A66653" w14:textId="4648E34C">
      <w:pPr>
        <w:bidi w:val="0"/>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0508BDB1">
        <w:rPr>
          <w:rFonts w:ascii="Arial" w:hAnsi="Arial" w:eastAsia="Arial" w:cs="Arial"/>
          <w:b w:val="0"/>
          <w:bCs w:val="0"/>
          <w:i w:val="0"/>
          <w:iCs w:val="0"/>
          <w:caps w:val="0"/>
          <w:smallCaps w:val="0"/>
          <w:noProof w:val="0"/>
          <w:color w:val="000000" w:themeColor="text1" w:themeTint="FF" w:themeShade="FF"/>
          <w:sz w:val="22"/>
          <w:szCs w:val="22"/>
          <w:lang w:val="en-GB"/>
        </w:rPr>
        <w:t xml:space="preserve">Payment for lectures this time Guy – Free place, Peter £750, David – food </w:t>
      </w:r>
    </w:p>
    <w:p w:rsidR="0508BDB1" w:rsidP="78684663" w:rsidRDefault="0508BDB1" w14:paraId="459242CA" w14:textId="6229C2E1">
      <w:pPr>
        <w:bidi w:val="0"/>
        <w:rPr>
          <w:rFonts w:ascii="Arial" w:hAnsi="Arial" w:eastAsia="Arial" w:cs="Arial"/>
          <w:b w:val="0"/>
          <w:bCs w:val="0"/>
          <w:i w:val="0"/>
          <w:iCs w:val="0"/>
          <w:caps w:val="0"/>
          <w:smallCaps w:val="0"/>
          <w:noProof w:val="0"/>
          <w:color w:val="000000" w:themeColor="text1" w:themeTint="FF" w:themeShade="FF"/>
          <w:sz w:val="22"/>
          <w:szCs w:val="22"/>
          <w:lang w:val="en-GB"/>
        </w:rPr>
      </w:pPr>
      <w:r w:rsidRPr="78684663" w:rsidR="0508BDB1">
        <w:rPr>
          <w:rFonts w:ascii="Arial" w:hAnsi="Arial" w:eastAsia="Arial" w:cs="Arial"/>
          <w:b w:val="0"/>
          <w:bCs w:val="0"/>
          <w:i w:val="0"/>
          <w:iCs w:val="0"/>
          <w:caps w:val="0"/>
          <w:smallCaps w:val="0"/>
          <w:noProof w:val="0"/>
          <w:color w:val="000000" w:themeColor="text1" w:themeTint="FF" w:themeShade="FF"/>
          <w:sz w:val="22"/>
          <w:szCs w:val="22"/>
          <w:lang w:val="en-GB"/>
        </w:rPr>
        <w:t xml:space="preserve">The deposit has been paid £2084.42 by KC Jones – They are paying the bill and collecting the money and then will return any surplus or we will pay any shortfall </w:t>
      </w:r>
    </w:p>
    <w:p w:rsidR="78684663" w:rsidP="78684663" w:rsidRDefault="78684663" w14:paraId="27363527" w14:textId="40552DEC">
      <w:pPr>
        <w:bidi w:val="0"/>
        <w:rPr>
          <w:rFonts w:ascii="Arial" w:hAnsi="Arial" w:eastAsia="Arial" w:cs="Arial"/>
          <w:b w:val="0"/>
          <w:bCs w:val="0"/>
          <w:i w:val="0"/>
          <w:iCs w:val="0"/>
          <w:caps w:val="0"/>
          <w:smallCaps w:val="0"/>
          <w:noProof w:val="0"/>
          <w:color w:val="000000" w:themeColor="text1" w:themeTint="FF" w:themeShade="FF"/>
          <w:sz w:val="22"/>
          <w:szCs w:val="22"/>
          <w:lang w:val="en-GB"/>
        </w:rPr>
      </w:pPr>
    </w:p>
    <w:p w:rsidR="0508BDB1" w:rsidP="78684663" w:rsidRDefault="0508BDB1" w14:paraId="39EE5133" w14:textId="3F447329">
      <w:pPr>
        <w:bidi w:val="0"/>
        <w:rPr>
          <w:rFonts w:ascii="Arial" w:hAnsi="Arial" w:eastAsia="Arial" w:cs="Arial"/>
          <w:b w:val="0"/>
          <w:bCs w:val="0"/>
          <w:i w:val="1"/>
          <w:iCs w:val="1"/>
          <w:caps w:val="0"/>
          <w:smallCaps w:val="0"/>
          <w:noProof w:val="0"/>
          <w:color w:val="000000" w:themeColor="text1" w:themeTint="FF" w:themeShade="FF"/>
          <w:sz w:val="22"/>
          <w:szCs w:val="22"/>
          <w:lang w:val="en-GB"/>
        </w:rPr>
      </w:pPr>
      <w:r w:rsidRPr="78684663" w:rsidR="0508BDB1">
        <w:rPr>
          <w:rFonts w:ascii="Arial" w:hAnsi="Arial" w:eastAsia="Arial" w:cs="Arial"/>
          <w:b w:val="0"/>
          <w:bCs w:val="0"/>
          <w:i w:val="1"/>
          <w:iCs w:val="1"/>
          <w:caps w:val="0"/>
          <w:smallCaps w:val="0"/>
          <w:noProof w:val="0"/>
          <w:color w:val="000000" w:themeColor="text1" w:themeTint="FF" w:themeShade="FF"/>
          <w:sz w:val="22"/>
          <w:szCs w:val="22"/>
          <w:lang w:val="en-GB"/>
        </w:rPr>
        <w:t>To see the full Conference accounts, please ask Laura Quaife, Secretary after the AGM.</w:t>
      </w:r>
    </w:p>
    <w:p w:rsidR="78684663" w:rsidP="78684663" w:rsidRDefault="78684663" w14:paraId="228A6680" w14:textId="0FDAEF4C">
      <w:pPr>
        <w:bidi w:val="0"/>
        <w:rPr>
          <w:rFonts w:ascii="Calibri" w:hAnsi="Calibri" w:eastAsia="Calibri" w:cs="Calibri"/>
          <w:b w:val="0"/>
          <w:bCs w:val="0"/>
          <w:i w:val="1"/>
          <w:iCs w:val="1"/>
          <w:caps w:val="0"/>
          <w:smallCaps w:val="0"/>
          <w:noProof w:val="0"/>
          <w:color w:val="000000" w:themeColor="text1" w:themeTint="FF" w:themeShade="FF"/>
          <w:sz w:val="22"/>
          <w:szCs w:val="22"/>
          <w:lang w:val="en-GB"/>
        </w:rPr>
      </w:pPr>
    </w:p>
    <w:p xmlns:wp14="http://schemas.microsoft.com/office/word/2010/wordml" w:rsidR="00537090" w:rsidRDefault="00572C32" w14:paraId="1DF43C36" wp14:textId="77777777">
      <w:pPr>
        <w:rPr>
          <w:b/>
        </w:rPr>
      </w:pPr>
      <w:r>
        <w:rPr>
          <w:b/>
        </w:rPr>
        <w:t>3.3. Secretary – Laura Quaife</w:t>
      </w:r>
    </w:p>
    <w:p xmlns:wp14="http://schemas.microsoft.com/office/word/2010/wordml" w:rsidR="00537090" w:rsidP="58E83A8E" w:rsidRDefault="00537090" w14:paraId="3CF2D8B6" wp14:textId="77777777">
      <w:pPr>
        <w:rPr>
          <w:b w:val="1"/>
          <w:bCs w:val="1"/>
        </w:rPr>
      </w:pPr>
    </w:p>
    <w:p xmlns:wp14="http://schemas.microsoft.com/office/word/2010/wordml" w:rsidR="00537090" w:rsidP="58E83A8E" w:rsidRDefault="00572C32" w14:paraId="60F45296" wp14:textId="77777777">
      <w:pPr>
        <w:widowControl w:val="0"/>
        <w:ind w:right="5"/>
        <w:rPr>
          <w:color w:val="201F1E"/>
          <w:lang w:val="en-US"/>
        </w:rPr>
      </w:pPr>
      <w:r w:rsidRPr="58E83A8E" w:rsidR="00572C32">
        <w:rPr>
          <w:color w:val="201F1E"/>
          <w:lang w:val="en-US"/>
        </w:rPr>
        <w:t>We have continued to meet over Zoom for our committee meetings (three yearly)</w:t>
      </w:r>
      <w:r w:rsidRPr="58E83A8E" w:rsidR="00572C32">
        <w:rPr>
          <w:color w:val="201F1E"/>
          <w:lang w:val="en-US"/>
        </w:rPr>
        <w:t>, this</w:t>
      </w:r>
      <w:r w:rsidRPr="58E83A8E" w:rsidR="00572C32">
        <w:rPr>
          <w:color w:val="201F1E"/>
          <w:lang w:val="en-US"/>
        </w:rPr>
        <w:t xml:space="preserve"> method for meeting is very convenient and has reduced travel times and costs</w:t>
      </w:r>
      <w:r w:rsidRPr="58E83A8E" w:rsidR="00572C32">
        <w:rPr>
          <w:color w:val="201F1E"/>
          <w:lang w:val="en-US"/>
        </w:rPr>
        <w:t>, the</w:t>
      </w:r>
      <w:r w:rsidRPr="58E83A8E" w:rsidR="00572C32">
        <w:rPr>
          <w:color w:val="201F1E"/>
          <w:lang w:val="en-US"/>
        </w:rPr>
        <w:t xml:space="preserve"> duration of the meetings </w:t>
      </w:r>
      <w:r w:rsidRPr="58E83A8E" w:rsidR="00572C32">
        <w:rPr>
          <w:color w:val="201F1E"/>
          <w:lang w:val="en-US"/>
        </w:rPr>
        <w:t>are</w:t>
      </w:r>
      <w:r w:rsidRPr="58E83A8E" w:rsidR="00572C32">
        <w:rPr>
          <w:color w:val="201F1E"/>
          <w:lang w:val="en-US"/>
        </w:rPr>
        <w:t xml:space="preserve"> also a little shorter than in person gatherings.</w:t>
      </w:r>
      <w:r w:rsidRPr="58E83A8E" w:rsidR="00572C32">
        <w:rPr>
          <w:color w:val="201F1E"/>
          <w:lang w:val="en-US"/>
        </w:rPr>
        <w:t xml:space="preserve"> </w:t>
      </w:r>
    </w:p>
    <w:p xmlns:wp14="http://schemas.microsoft.com/office/word/2010/wordml" w:rsidR="00537090" w:rsidP="2D07C84F" w:rsidRDefault="00537090" w14:paraId="0FB78278" wp14:textId="77777777">
      <w:pPr>
        <w:widowControl w:val="0"/>
        <w:ind w:right="5"/>
        <w:rPr>
          <w:color w:val="201F1E"/>
          <w:highlight w:val="lightGray"/>
        </w:rPr>
      </w:pPr>
    </w:p>
    <w:p w:rsidR="1EC775AA" w:rsidP="58E83A8E" w:rsidRDefault="1EC775AA" w14:paraId="3E0F690B" w14:textId="1C68FF3E">
      <w:pPr>
        <w:pStyle w:val="Normal"/>
        <w:widowControl w:val="0"/>
        <w:suppressLineNumbers w:val="0"/>
        <w:bidi w:val="0"/>
        <w:spacing w:before="0" w:beforeAutospacing="off" w:after="0" w:afterAutospacing="off" w:line="276" w:lineRule="auto"/>
        <w:ind w:left="0" w:right="5"/>
        <w:jc w:val="left"/>
        <w:rPr>
          <w:color w:val="201F1E"/>
          <w:lang w:val="en-US"/>
        </w:rPr>
      </w:pPr>
      <w:r w:rsidRPr="78684663" w:rsidR="1EC775AA">
        <w:rPr>
          <w:color w:val="201F1E"/>
          <w:lang w:val="en-US"/>
        </w:rPr>
        <w:t>This year we co</w:t>
      </w:r>
      <w:r w:rsidRPr="78684663" w:rsidR="57B68E21">
        <w:rPr>
          <w:color w:val="201F1E"/>
          <w:lang w:val="en-US"/>
        </w:rPr>
        <w:t>-</w:t>
      </w:r>
      <w:r w:rsidRPr="78684663" w:rsidR="1EC775AA">
        <w:rPr>
          <w:color w:val="201F1E"/>
          <w:lang w:val="en-US"/>
        </w:rPr>
        <w:t xml:space="preserve">opted </w:t>
      </w:r>
      <w:r w:rsidRPr="78684663" w:rsidR="5144CB32">
        <w:rPr>
          <w:color w:val="201F1E"/>
          <w:lang w:val="en-US"/>
        </w:rPr>
        <w:t>2</w:t>
      </w:r>
      <w:r w:rsidRPr="78684663" w:rsidR="1EC775AA">
        <w:rPr>
          <w:color w:val="201F1E"/>
          <w:lang w:val="en-US"/>
        </w:rPr>
        <w:t xml:space="preserve"> members onto the committee, </w:t>
      </w:r>
      <w:r w:rsidRPr="78684663" w:rsidR="1EC775AA">
        <w:rPr>
          <w:color w:val="201F1E"/>
          <w:lang w:val="en-US"/>
        </w:rPr>
        <w:t>including,</w:t>
      </w:r>
      <w:r w:rsidRPr="78684663" w:rsidR="1EC775AA">
        <w:rPr>
          <w:color w:val="201F1E"/>
          <w:lang w:val="en-US"/>
        </w:rPr>
        <w:t xml:space="preserve"> </w:t>
      </w:r>
      <w:r w:rsidRPr="78684663" w:rsidR="410209CC">
        <w:rPr>
          <w:color w:val="201F1E"/>
          <w:lang w:val="en-US"/>
        </w:rPr>
        <w:t xml:space="preserve">Mandy </w:t>
      </w:r>
      <w:r w:rsidRPr="78684663" w:rsidR="5E4B5EAF">
        <w:rPr>
          <w:color w:val="201F1E"/>
          <w:lang w:val="en-US"/>
        </w:rPr>
        <w:t xml:space="preserve">Wood (Workshop </w:t>
      </w:r>
      <w:r w:rsidRPr="78684663" w:rsidR="5E4B5EAF">
        <w:rPr>
          <w:color w:val="201F1E"/>
          <w:lang w:val="en-US"/>
        </w:rPr>
        <w:t>Organiser</w:t>
      </w:r>
      <w:r w:rsidRPr="78684663" w:rsidR="5E4B5EAF">
        <w:rPr>
          <w:color w:val="201F1E"/>
          <w:lang w:val="en-US"/>
        </w:rPr>
        <w:t xml:space="preserve"> for Conference)</w:t>
      </w:r>
      <w:r w:rsidRPr="78684663" w:rsidR="410209CC">
        <w:rPr>
          <w:color w:val="201F1E"/>
          <w:lang w:val="en-US"/>
        </w:rPr>
        <w:t xml:space="preserve"> </w:t>
      </w:r>
      <w:r w:rsidRPr="78684663" w:rsidR="410209CC">
        <w:rPr>
          <w:color w:val="201F1E"/>
          <w:lang w:val="en-US"/>
        </w:rPr>
        <w:t>and Jo</w:t>
      </w:r>
      <w:r w:rsidRPr="78684663" w:rsidR="3AE266E3">
        <w:rPr>
          <w:color w:val="201F1E"/>
          <w:lang w:val="en-US"/>
        </w:rPr>
        <w:t>anne</w:t>
      </w:r>
      <w:r w:rsidRPr="78684663" w:rsidR="410209CC">
        <w:rPr>
          <w:color w:val="201F1E"/>
          <w:lang w:val="en-US"/>
        </w:rPr>
        <w:t xml:space="preserve"> Gomm (ex officio member – </w:t>
      </w:r>
      <w:r w:rsidRPr="78684663" w:rsidR="4B27DE53">
        <w:rPr>
          <w:color w:val="201F1E"/>
          <w:lang w:val="en-US"/>
        </w:rPr>
        <w:t>C</w:t>
      </w:r>
      <w:r w:rsidRPr="78684663" w:rsidR="4F696EE2">
        <w:rPr>
          <w:color w:val="201F1E"/>
          <w:lang w:val="en-US"/>
        </w:rPr>
        <w:t>onference</w:t>
      </w:r>
      <w:r w:rsidRPr="78684663" w:rsidR="410209CC">
        <w:rPr>
          <w:color w:val="201F1E"/>
          <w:lang w:val="en-US"/>
        </w:rPr>
        <w:t xml:space="preserve"> </w:t>
      </w:r>
      <w:r w:rsidRPr="78684663" w:rsidR="38C17039">
        <w:rPr>
          <w:color w:val="201F1E"/>
          <w:lang w:val="en-US"/>
        </w:rPr>
        <w:t>O</w:t>
      </w:r>
      <w:r w:rsidRPr="78684663" w:rsidR="4074E470">
        <w:rPr>
          <w:color w:val="201F1E"/>
          <w:lang w:val="en-US"/>
        </w:rPr>
        <w:t>rganiser</w:t>
      </w:r>
      <w:r w:rsidRPr="78684663" w:rsidR="410209CC">
        <w:rPr>
          <w:color w:val="201F1E"/>
          <w:lang w:val="en-US"/>
        </w:rPr>
        <w:t xml:space="preserve">. </w:t>
      </w:r>
      <w:r w:rsidRPr="78684663" w:rsidR="6675E00A">
        <w:rPr>
          <w:color w:val="201F1E"/>
          <w:lang w:val="en-US"/>
        </w:rPr>
        <w:t>In addition, ordinary committee member Karenann Hood was co</w:t>
      </w:r>
      <w:r w:rsidRPr="78684663" w:rsidR="79181C2A">
        <w:rPr>
          <w:color w:val="201F1E"/>
          <w:lang w:val="en-US"/>
        </w:rPr>
        <w:t>-</w:t>
      </w:r>
      <w:r w:rsidRPr="78684663" w:rsidR="6675E00A">
        <w:rPr>
          <w:color w:val="201F1E"/>
          <w:lang w:val="en-US"/>
        </w:rPr>
        <w:t>opted into the Vice Treasurer role</w:t>
      </w:r>
      <w:r w:rsidRPr="78684663" w:rsidR="35A37B36">
        <w:rPr>
          <w:color w:val="201F1E"/>
          <w:lang w:val="en-US"/>
        </w:rPr>
        <w:t xml:space="preserve"> </w:t>
      </w:r>
      <w:r w:rsidRPr="78684663" w:rsidR="13087006">
        <w:rPr>
          <w:color w:val="201F1E"/>
          <w:lang w:val="en-US"/>
        </w:rPr>
        <w:t>responsible</w:t>
      </w:r>
      <w:r w:rsidRPr="78684663" w:rsidR="35A37B36">
        <w:rPr>
          <w:color w:val="201F1E"/>
          <w:lang w:val="en-US"/>
        </w:rPr>
        <w:t xml:space="preserve"> for the Conference Account</w:t>
      </w:r>
      <w:r w:rsidRPr="78684663" w:rsidR="6675E00A">
        <w:rPr>
          <w:color w:val="201F1E"/>
          <w:lang w:val="en-US"/>
        </w:rPr>
        <w:t xml:space="preserve">. </w:t>
      </w:r>
    </w:p>
    <w:p xmlns:wp14="http://schemas.microsoft.com/office/word/2010/wordml" w:rsidR="00537090" w:rsidP="2D07C84F" w:rsidRDefault="00537090" w14:paraId="1FC39945" wp14:textId="77777777">
      <w:pPr>
        <w:widowControl w:val="0"/>
        <w:ind w:right="5"/>
        <w:rPr>
          <w:color w:val="201F1E"/>
          <w:highlight w:val="lightGray"/>
        </w:rPr>
      </w:pPr>
    </w:p>
    <w:p xmlns:wp14="http://schemas.microsoft.com/office/word/2010/wordml" w:rsidR="00537090" w:rsidP="58E83A8E" w:rsidRDefault="00572C32" w14:paraId="1562D38E" wp14:textId="77777777">
      <w:pPr>
        <w:widowControl w:val="0"/>
        <w:ind w:right="5"/>
        <w:rPr>
          <w:color w:val="201F1E"/>
          <w:lang w:val="en-US"/>
        </w:rPr>
      </w:pPr>
      <w:r w:rsidRPr="78684663" w:rsidR="00572C32">
        <w:rPr>
          <w:color w:val="201F1E"/>
          <w:lang w:val="en-US"/>
        </w:rPr>
        <w:t xml:space="preserve">If you are keen to join the ATP </w:t>
      </w:r>
      <w:r w:rsidRPr="78684663" w:rsidR="00572C32">
        <w:rPr>
          <w:color w:val="201F1E"/>
          <w:lang w:val="en-US"/>
        </w:rPr>
        <w:t>Committee, but</w:t>
      </w:r>
      <w:r w:rsidRPr="78684663" w:rsidR="00572C32">
        <w:rPr>
          <w:color w:val="201F1E"/>
          <w:lang w:val="en-US"/>
        </w:rPr>
        <w:t xml:space="preserve"> </w:t>
      </w:r>
      <w:r w:rsidRPr="78684663" w:rsidR="00572C32">
        <w:rPr>
          <w:color w:val="201F1E"/>
          <w:lang w:val="en-US"/>
        </w:rPr>
        <w:t>didn’t</w:t>
      </w:r>
      <w:r w:rsidRPr="78684663" w:rsidR="00572C32">
        <w:rPr>
          <w:color w:val="201F1E"/>
          <w:lang w:val="en-US"/>
        </w:rPr>
        <w:t xml:space="preserve"> </w:t>
      </w:r>
      <w:r w:rsidRPr="78684663" w:rsidR="00572C32">
        <w:rPr>
          <w:color w:val="201F1E"/>
          <w:lang w:val="en-US"/>
        </w:rPr>
        <w:t>submit</w:t>
      </w:r>
      <w:r w:rsidRPr="78684663" w:rsidR="00572C32">
        <w:rPr>
          <w:color w:val="201F1E"/>
          <w:lang w:val="en-US"/>
        </w:rPr>
        <w:t xml:space="preserve"> a nomination form this time then you can arrange to attend our first meeting with the new incoming committee (usually in October) and be co-opted onto the committee. Please feel free to talk </w:t>
      </w:r>
      <w:r w:rsidRPr="78684663" w:rsidR="00572C32">
        <w:rPr>
          <w:color w:val="201F1E"/>
          <w:lang w:val="en-US"/>
        </w:rPr>
        <w:t>with</w:t>
      </w:r>
      <w:r w:rsidRPr="78684663" w:rsidR="00572C32">
        <w:rPr>
          <w:color w:val="201F1E"/>
          <w:lang w:val="en-US"/>
        </w:rPr>
        <w:t xml:space="preserve"> any of the Committee members to find out more.</w:t>
      </w:r>
    </w:p>
    <w:p w:rsidR="78684663" w:rsidP="78684663" w:rsidRDefault="78684663" w14:paraId="2C3C93A9" w14:textId="49F024B3">
      <w:pPr>
        <w:widowControl w:val="0"/>
        <w:ind w:right="5"/>
        <w:rPr>
          <w:color w:val="201F1E"/>
          <w:lang w:val="en-US"/>
        </w:rPr>
      </w:pPr>
    </w:p>
    <w:p w:rsidR="604B3B63" w:rsidP="78684663" w:rsidRDefault="604B3B63" w14:paraId="100A3521" w14:textId="741CDCEC">
      <w:pPr>
        <w:widowControl w:val="0"/>
        <w:ind w:right="5"/>
        <w:rPr>
          <w:color w:val="201F1E"/>
          <w:lang w:val="en-US"/>
        </w:rPr>
      </w:pPr>
      <w:r w:rsidRPr="78684663" w:rsidR="604B3B63">
        <w:rPr>
          <w:color w:val="201F1E"/>
          <w:lang w:val="en-US"/>
        </w:rPr>
        <w:t xml:space="preserve">From a personal perspective, I will be stepping down from the secretary role at this year's AGM and will not seek re-election to this role. As I have other </w:t>
      </w:r>
      <w:r w:rsidRPr="78684663" w:rsidR="604B3B63">
        <w:rPr>
          <w:color w:val="201F1E"/>
          <w:lang w:val="en-US"/>
        </w:rPr>
        <w:t>additional</w:t>
      </w:r>
      <w:r w:rsidRPr="78684663" w:rsidR="604B3B63">
        <w:rPr>
          <w:color w:val="201F1E"/>
          <w:lang w:val="en-US"/>
        </w:rPr>
        <w:t xml:space="preserve"> </w:t>
      </w:r>
      <w:r w:rsidRPr="78684663" w:rsidR="71562D57">
        <w:rPr>
          <w:color w:val="201F1E"/>
          <w:lang w:val="en-US"/>
        </w:rPr>
        <w:t xml:space="preserve">commitments </w:t>
      </w:r>
      <w:r w:rsidRPr="78684663" w:rsidR="604B3B63">
        <w:rPr>
          <w:color w:val="201F1E"/>
          <w:lang w:val="en-US"/>
        </w:rPr>
        <w:t xml:space="preserve">I am </w:t>
      </w:r>
      <w:r w:rsidRPr="78684663" w:rsidR="604B3B63">
        <w:rPr>
          <w:color w:val="201F1E"/>
          <w:lang w:val="en-US"/>
        </w:rPr>
        <w:t>pursuing</w:t>
      </w:r>
      <w:r w:rsidRPr="78684663" w:rsidR="604B3B63">
        <w:rPr>
          <w:color w:val="201F1E"/>
          <w:lang w:val="en-US"/>
        </w:rPr>
        <w:t xml:space="preserve">. </w:t>
      </w:r>
    </w:p>
    <w:p xmlns:wp14="http://schemas.microsoft.com/office/word/2010/wordml" w:rsidR="00537090" w:rsidRDefault="00537090" w14:paraId="0562CB0E" wp14:textId="77777777">
      <w:pPr>
        <w:rPr>
          <w:b/>
        </w:rPr>
      </w:pPr>
    </w:p>
    <w:p xmlns:wp14="http://schemas.microsoft.com/office/word/2010/wordml" w:rsidR="00537090" w:rsidP="2D07C84F" w:rsidRDefault="00572C32" w14:paraId="7C4D390B" wp14:textId="504A294A">
      <w:pPr/>
      <w:r w:rsidRPr="78684663" w:rsidR="00572C32">
        <w:rPr>
          <w:b w:val="1"/>
          <w:bCs w:val="1"/>
        </w:rPr>
        <w:t xml:space="preserve">3.4. Membership </w:t>
      </w:r>
      <w:r w:rsidRPr="78684663" w:rsidR="018DFB4D">
        <w:rPr>
          <w:b w:val="1"/>
          <w:bCs w:val="1"/>
        </w:rPr>
        <w:t xml:space="preserve">- </w:t>
      </w:r>
      <w:r w:rsidRPr="78684663" w:rsidR="35620330">
        <w:rPr>
          <w:b w:val="1"/>
          <w:bCs w:val="1"/>
        </w:rPr>
        <w:t>Bea Townsend</w:t>
      </w:r>
    </w:p>
    <w:p w:rsidR="78684663" w:rsidP="78684663" w:rsidRDefault="78684663" w14:paraId="303A0F58" w14:textId="1FCB1C39">
      <w:pPr>
        <w:rPr>
          <w:b w:val="1"/>
          <w:bCs w:val="1"/>
        </w:rPr>
      </w:pPr>
    </w:p>
    <w:p w:rsidR="35620330" w:rsidP="78684663" w:rsidRDefault="35620330" w14:paraId="3154965B" w14:textId="73B3DB29">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
        </w:rPr>
      </w:pPr>
      <w:r w:rsidRPr="78684663" w:rsidR="35620330">
        <w:rPr>
          <w:rFonts w:ascii="Arial" w:hAnsi="Arial" w:eastAsia="Arial" w:cs="Arial"/>
          <w:b w:val="0"/>
          <w:bCs w:val="0"/>
          <w:i w:val="0"/>
          <w:iCs w:val="0"/>
          <w:caps w:val="0"/>
          <w:smallCaps w:val="0"/>
          <w:noProof w:val="0"/>
          <w:color w:val="000000" w:themeColor="text1" w:themeTint="FF" w:themeShade="FF"/>
          <w:sz w:val="22"/>
          <w:szCs w:val="22"/>
          <w:lang w:val="en"/>
        </w:rPr>
        <w:t>This report provides an analysis of the ATPs membership figures from September 2024 to July 2026, detailing overall trends.</w:t>
      </w:r>
    </w:p>
    <w:p w:rsidR="35620330" w:rsidP="78684663" w:rsidRDefault="35620330" w14:paraId="6F1B1C68" w14:textId="7685640D">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35620330">
        <w:rPr>
          <w:rFonts w:ascii="Arial" w:hAnsi="Arial" w:eastAsia="Arial" w:cs="Arial"/>
          <w:b w:val="0"/>
          <w:bCs w:val="0"/>
          <w:i w:val="0"/>
          <w:iCs w:val="0"/>
          <w:caps w:val="0"/>
          <w:smallCaps w:val="0"/>
          <w:noProof w:val="0"/>
          <w:color w:val="000000" w:themeColor="text1" w:themeTint="FF" w:themeShade="FF"/>
          <w:sz w:val="22"/>
          <w:szCs w:val="22"/>
          <w:lang w:val="en-US"/>
        </w:rPr>
        <w:t xml:space="preserve">We now have 5 people on the Membership Team who are handling emails: Lucia, Mairi, Hannah, </w:t>
      </w:r>
      <w:r w:rsidRPr="78684663" w:rsidR="35620330">
        <w:rPr>
          <w:rFonts w:ascii="Arial" w:hAnsi="Arial" w:eastAsia="Arial" w:cs="Arial"/>
          <w:b w:val="0"/>
          <w:bCs w:val="0"/>
          <w:i w:val="0"/>
          <w:iCs w:val="0"/>
          <w:caps w:val="0"/>
          <w:smallCaps w:val="0"/>
          <w:noProof w:val="0"/>
          <w:color w:val="000000" w:themeColor="text1" w:themeTint="FF" w:themeShade="FF"/>
          <w:sz w:val="22"/>
          <w:szCs w:val="22"/>
          <w:lang w:val="en-US"/>
        </w:rPr>
        <w:t>Sarah</w:t>
      </w:r>
      <w:r w:rsidRPr="78684663" w:rsidR="35620330">
        <w:rPr>
          <w:rFonts w:ascii="Arial" w:hAnsi="Arial" w:eastAsia="Arial" w:cs="Arial"/>
          <w:b w:val="0"/>
          <w:bCs w:val="0"/>
          <w:i w:val="0"/>
          <w:iCs w:val="0"/>
          <w:caps w:val="0"/>
          <w:smallCaps w:val="0"/>
          <w:noProof w:val="0"/>
          <w:color w:val="000000" w:themeColor="text1" w:themeTint="FF" w:themeShade="FF"/>
          <w:sz w:val="22"/>
          <w:szCs w:val="22"/>
          <w:lang w:val="en-US"/>
        </w:rPr>
        <w:t xml:space="preserve"> and Bea, with </w:t>
      </w:r>
      <w:r w:rsidRPr="78684663" w:rsidR="5A0AED22">
        <w:rPr>
          <w:rFonts w:ascii="Arial" w:hAnsi="Arial" w:eastAsia="Arial" w:cs="Arial"/>
          <w:b w:val="0"/>
          <w:bCs w:val="0"/>
          <w:i w:val="0"/>
          <w:iCs w:val="0"/>
          <w:caps w:val="0"/>
          <w:smallCaps w:val="0"/>
          <w:noProof w:val="0"/>
          <w:color w:val="000000" w:themeColor="text1" w:themeTint="FF" w:themeShade="FF"/>
          <w:sz w:val="22"/>
          <w:szCs w:val="22"/>
          <w:lang w:val="en-US"/>
        </w:rPr>
        <w:t>K</w:t>
      </w:r>
      <w:r w:rsidRPr="78684663" w:rsidR="35620330">
        <w:rPr>
          <w:rFonts w:ascii="Arial" w:hAnsi="Arial" w:eastAsia="Arial" w:cs="Arial"/>
          <w:b w:val="0"/>
          <w:bCs w:val="0"/>
          <w:i w:val="0"/>
          <w:iCs w:val="0"/>
          <w:caps w:val="0"/>
          <w:smallCaps w:val="0"/>
          <w:noProof w:val="0"/>
          <w:color w:val="000000" w:themeColor="text1" w:themeTint="FF" w:themeShade="FF"/>
          <w:sz w:val="22"/>
          <w:szCs w:val="22"/>
          <w:lang w:val="en-US"/>
        </w:rPr>
        <w:t xml:space="preserve">arenann helping as treasurer and Laura as secretary when </w:t>
      </w:r>
      <w:r w:rsidRPr="78684663" w:rsidR="35620330">
        <w:rPr>
          <w:rFonts w:ascii="Arial" w:hAnsi="Arial" w:eastAsia="Arial" w:cs="Arial"/>
          <w:b w:val="0"/>
          <w:bCs w:val="0"/>
          <w:i w:val="0"/>
          <w:iCs w:val="0"/>
          <w:caps w:val="0"/>
          <w:smallCaps w:val="0"/>
          <w:noProof w:val="0"/>
          <w:color w:val="000000" w:themeColor="text1" w:themeTint="FF" w:themeShade="FF"/>
          <w:sz w:val="22"/>
          <w:szCs w:val="22"/>
          <w:lang w:val="en-US"/>
        </w:rPr>
        <w:t>needed.</w:t>
      </w:r>
    </w:p>
    <w:p w:rsidR="35620330" w:rsidP="78684663" w:rsidRDefault="35620330" w14:paraId="5DB0C1C3" w14:textId="25F124DB">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35620330">
        <w:rPr>
          <w:rFonts w:ascii="Arial" w:hAnsi="Arial" w:eastAsia="Arial" w:cs="Arial"/>
          <w:b w:val="0"/>
          <w:bCs w:val="0"/>
          <w:i w:val="0"/>
          <w:iCs w:val="0"/>
          <w:caps w:val="0"/>
          <w:smallCaps w:val="0"/>
          <w:noProof w:val="0"/>
          <w:color w:val="000000" w:themeColor="text1" w:themeTint="FF" w:themeShade="FF"/>
          <w:sz w:val="22"/>
          <w:szCs w:val="22"/>
          <w:lang w:val="en-US"/>
        </w:rPr>
        <w:t>Rota: Emails are checked as per the following rota -</w:t>
      </w:r>
    </w:p>
    <w:p w:rsidR="35620330" w:rsidP="78684663" w:rsidRDefault="35620330" w14:paraId="14800C94" w14:textId="3C5B5CF3">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
        </w:rPr>
      </w:pPr>
      <w:r w:rsidRPr="78684663" w:rsidR="35620330">
        <w:rPr>
          <w:rFonts w:ascii="Arial" w:hAnsi="Arial" w:eastAsia="Arial" w:cs="Arial"/>
          <w:b w:val="0"/>
          <w:bCs w:val="0"/>
          <w:i w:val="0"/>
          <w:iCs w:val="0"/>
          <w:caps w:val="0"/>
          <w:smallCaps w:val="0"/>
          <w:noProof w:val="0"/>
          <w:color w:val="000000" w:themeColor="text1" w:themeTint="FF" w:themeShade="FF"/>
          <w:sz w:val="22"/>
          <w:szCs w:val="22"/>
          <w:lang w:val="en"/>
        </w:rPr>
        <w:t>Bea - Mon</w:t>
      </w:r>
    </w:p>
    <w:p w:rsidR="35620330" w:rsidP="78684663" w:rsidRDefault="35620330" w14:paraId="51FE099B" w14:textId="43FC66F1">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
        </w:rPr>
      </w:pPr>
      <w:r w:rsidRPr="78684663" w:rsidR="35620330">
        <w:rPr>
          <w:rFonts w:ascii="Arial" w:hAnsi="Arial" w:eastAsia="Arial" w:cs="Arial"/>
          <w:b w:val="0"/>
          <w:bCs w:val="0"/>
          <w:i w:val="0"/>
          <w:iCs w:val="0"/>
          <w:caps w:val="0"/>
          <w:smallCaps w:val="0"/>
          <w:noProof w:val="0"/>
          <w:color w:val="000000" w:themeColor="text1" w:themeTint="FF" w:themeShade="FF"/>
          <w:sz w:val="22"/>
          <w:szCs w:val="22"/>
          <w:lang w:val="en"/>
        </w:rPr>
        <w:t>Sarah - Tue</w:t>
      </w:r>
    </w:p>
    <w:p w:rsidR="35620330" w:rsidP="78684663" w:rsidRDefault="35620330" w14:paraId="0F24E0AF" w14:textId="2E6330B6">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
        </w:rPr>
      </w:pPr>
      <w:r w:rsidRPr="78684663" w:rsidR="35620330">
        <w:rPr>
          <w:rFonts w:ascii="Arial" w:hAnsi="Arial" w:eastAsia="Arial" w:cs="Arial"/>
          <w:b w:val="0"/>
          <w:bCs w:val="0"/>
          <w:i w:val="0"/>
          <w:iCs w:val="0"/>
          <w:caps w:val="0"/>
          <w:smallCaps w:val="0"/>
          <w:noProof w:val="0"/>
          <w:color w:val="000000" w:themeColor="text1" w:themeTint="FF" w:themeShade="FF"/>
          <w:sz w:val="22"/>
          <w:szCs w:val="22"/>
          <w:lang w:val="en"/>
        </w:rPr>
        <w:t>Lucia - Wed</w:t>
      </w:r>
    </w:p>
    <w:p w:rsidR="35620330" w:rsidP="78684663" w:rsidRDefault="35620330" w14:paraId="0E9C15A6" w14:textId="53246C87">
      <w:pPr>
        <w:spacing w:before="240" w:beforeAutospacing="off" w:after="240" w:afterAutospacing="off"/>
      </w:pPr>
      <w:r w:rsidRPr="78684663" w:rsidR="35620330">
        <w:rPr>
          <w:rFonts w:ascii="Arial" w:hAnsi="Arial" w:eastAsia="Arial" w:cs="Arial"/>
          <w:b w:val="0"/>
          <w:bCs w:val="0"/>
          <w:i w:val="0"/>
          <w:iCs w:val="0"/>
          <w:caps w:val="0"/>
          <w:smallCaps w:val="0"/>
          <w:noProof w:val="0"/>
          <w:color w:val="000000" w:themeColor="text1" w:themeTint="FF" w:themeShade="FF"/>
          <w:sz w:val="22"/>
          <w:szCs w:val="22"/>
          <w:lang w:val="en"/>
        </w:rPr>
        <w:t>Mairi</w:t>
      </w:r>
      <w:r w:rsidRPr="78684663" w:rsidR="2E1A194D">
        <w:rPr>
          <w:rFonts w:ascii="Arial" w:hAnsi="Arial" w:eastAsia="Arial" w:cs="Arial"/>
          <w:b w:val="0"/>
          <w:bCs w:val="0"/>
          <w:i w:val="0"/>
          <w:iCs w:val="0"/>
          <w:caps w:val="0"/>
          <w:smallCaps w:val="0"/>
          <w:noProof w:val="0"/>
          <w:color w:val="000000" w:themeColor="text1" w:themeTint="FF" w:themeShade="FF"/>
          <w:sz w:val="22"/>
          <w:szCs w:val="22"/>
          <w:lang w:val="en"/>
        </w:rPr>
        <w:t xml:space="preserve"> – </w:t>
      </w:r>
      <w:r w:rsidRPr="78684663" w:rsidR="35620330">
        <w:rPr>
          <w:rFonts w:ascii="Arial" w:hAnsi="Arial" w:eastAsia="Arial" w:cs="Arial"/>
          <w:b w:val="0"/>
          <w:bCs w:val="0"/>
          <w:i w:val="0"/>
          <w:iCs w:val="0"/>
          <w:caps w:val="0"/>
          <w:smallCaps w:val="0"/>
          <w:noProof w:val="0"/>
          <w:color w:val="000000" w:themeColor="text1" w:themeTint="FF" w:themeShade="FF"/>
          <w:sz w:val="22"/>
          <w:szCs w:val="22"/>
          <w:lang w:val="en"/>
        </w:rPr>
        <w:t>Thurs</w:t>
      </w:r>
    </w:p>
    <w:p w:rsidR="2C1D8979" w:rsidP="78684663" w:rsidRDefault="2C1D8979" w14:paraId="1B3892B5" w14:textId="0EA0A71C">
      <w:pPr>
        <w:pStyle w:val="Normal"/>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
        </w:rPr>
      </w:pPr>
      <w:r w:rsidRPr="78684663" w:rsidR="2C1D8979">
        <w:rPr>
          <w:rFonts w:ascii="Arial" w:hAnsi="Arial" w:eastAsia="Arial" w:cs="Arial"/>
          <w:b w:val="1"/>
          <w:bCs w:val="1"/>
          <w:i w:val="0"/>
          <w:iCs w:val="0"/>
          <w:caps w:val="0"/>
          <w:smallCaps w:val="0"/>
          <w:noProof w:val="0"/>
          <w:color w:val="000000" w:themeColor="text1" w:themeTint="FF" w:themeShade="FF"/>
          <w:sz w:val="22"/>
          <w:szCs w:val="22"/>
          <w:lang w:val="en"/>
        </w:rPr>
        <w:t>Overall Membership Trend</w:t>
      </w:r>
    </w:p>
    <w:tbl>
      <w:tblPr>
        <w:tblStyle w:val="TableNormal"/>
        <w:bidiVisual w:val="0"/>
        <w:tblW w:w="0" w:type="auto"/>
        <w:tblBorders>
          <w:top w:val="single" w:sz="6"/>
          <w:left w:val="single" w:sz="6"/>
          <w:bottom w:val="single" w:sz="6"/>
          <w:right w:val="single" w:sz="6"/>
        </w:tblBorders>
        <w:tblLook w:val="0400" w:firstRow="0" w:lastRow="0" w:firstColumn="0" w:lastColumn="0" w:noHBand="0" w:noVBand="1"/>
      </w:tblPr>
      <w:tblGrid>
        <w:gridCol w:w="1860"/>
        <w:gridCol w:w="1485"/>
        <w:gridCol w:w="1560"/>
        <w:gridCol w:w="1425"/>
        <w:gridCol w:w="1110"/>
        <w:gridCol w:w="1530"/>
      </w:tblGrid>
      <w:tr w:rsidR="78684663" w:rsidTr="78684663" w14:paraId="742590C5">
        <w:trPr>
          <w:trHeight w:val="285"/>
        </w:trPr>
        <w:tc>
          <w:tcPr>
            <w:tcW w:w="186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8684663" w:rsidP="78684663" w:rsidRDefault="78684663" w14:paraId="73781803" w14:textId="586B25FF">
            <w:pPr>
              <w:spacing w:after="0" w:line="276" w:lineRule="auto"/>
              <w:jc w:val="center"/>
              <w:rPr>
                <w:rFonts w:ascii="Arial" w:hAnsi="Arial" w:eastAsia="Arial" w:cs="Arial"/>
                <w:b w:val="0"/>
                <w:bCs w:val="0"/>
                <w:i w:val="0"/>
                <w:iCs w:val="0"/>
                <w:color w:val="201F1E"/>
                <w:sz w:val="22"/>
                <w:szCs w:val="22"/>
              </w:rPr>
            </w:pPr>
            <w:r w:rsidRPr="78684663" w:rsidR="78684663">
              <w:rPr>
                <w:rFonts w:ascii="Arial" w:hAnsi="Arial" w:eastAsia="Arial" w:cs="Arial"/>
                <w:b w:val="1"/>
                <w:bCs w:val="1"/>
                <w:i w:val="0"/>
                <w:iCs w:val="0"/>
                <w:color w:val="201F1E"/>
                <w:sz w:val="22"/>
                <w:szCs w:val="22"/>
                <w:lang w:val="en"/>
              </w:rPr>
              <w:t xml:space="preserve">Membership </w:t>
            </w:r>
          </w:p>
        </w:tc>
        <w:tc>
          <w:tcPr>
            <w:tcW w:w="148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8684663" w:rsidP="78684663" w:rsidRDefault="78684663" w14:paraId="64F555C1" w14:textId="0CDFE0DC">
            <w:pPr>
              <w:spacing w:after="0" w:line="276" w:lineRule="auto"/>
              <w:jc w:val="center"/>
              <w:rPr>
                <w:rFonts w:ascii="Arial" w:hAnsi="Arial" w:eastAsia="Arial" w:cs="Arial"/>
                <w:b w:val="0"/>
                <w:bCs w:val="0"/>
                <w:i w:val="0"/>
                <w:iCs w:val="0"/>
                <w:color w:val="201F1E"/>
                <w:sz w:val="22"/>
                <w:szCs w:val="22"/>
              </w:rPr>
            </w:pPr>
            <w:r w:rsidRPr="78684663" w:rsidR="78684663">
              <w:rPr>
                <w:rFonts w:ascii="Arial" w:hAnsi="Arial" w:eastAsia="Arial" w:cs="Arial"/>
                <w:b w:val="1"/>
                <w:bCs w:val="1"/>
                <w:i w:val="0"/>
                <w:iCs w:val="0"/>
                <w:color w:val="201F1E"/>
                <w:sz w:val="22"/>
                <w:szCs w:val="22"/>
                <w:lang w:val="en"/>
              </w:rPr>
              <w:t>September 2024</w:t>
            </w:r>
          </w:p>
        </w:tc>
        <w:tc>
          <w:tcPr>
            <w:tcW w:w="156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8684663" w:rsidP="78684663" w:rsidRDefault="78684663" w14:paraId="02C5D318" w14:textId="6E785721">
            <w:pPr>
              <w:spacing w:after="0" w:line="276" w:lineRule="auto"/>
              <w:jc w:val="center"/>
              <w:rPr>
                <w:rFonts w:ascii="Arial" w:hAnsi="Arial" w:eastAsia="Arial" w:cs="Arial"/>
                <w:b w:val="0"/>
                <w:bCs w:val="0"/>
                <w:i w:val="0"/>
                <w:iCs w:val="0"/>
                <w:color w:val="201F1E"/>
                <w:sz w:val="22"/>
                <w:szCs w:val="22"/>
              </w:rPr>
            </w:pPr>
            <w:r w:rsidRPr="78684663" w:rsidR="78684663">
              <w:rPr>
                <w:rFonts w:ascii="Arial" w:hAnsi="Arial" w:eastAsia="Arial" w:cs="Arial"/>
                <w:b w:val="1"/>
                <w:bCs w:val="1"/>
                <w:i w:val="0"/>
                <w:iCs w:val="0"/>
                <w:color w:val="201F1E"/>
                <w:sz w:val="22"/>
                <w:szCs w:val="22"/>
                <w:lang w:val="en"/>
              </w:rPr>
              <w:t xml:space="preserve">September </w:t>
            </w:r>
          </w:p>
          <w:p w:rsidR="78684663" w:rsidP="78684663" w:rsidRDefault="78684663" w14:paraId="21B987A9" w14:textId="5615F656">
            <w:pPr>
              <w:spacing w:after="0" w:line="276" w:lineRule="auto"/>
              <w:jc w:val="center"/>
              <w:rPr>
                <w:rFonts w:ascii="Arial" w:hAnsi="Arial" w:eastAsia="Arial" w:cs="Arial"/>
                <w:b w:val="0"/>
                <w:bCs w:val="0"/>
                <w:i w:val="0"/>
                <w:iCs w:val="0"/>
                <w:color w:val="201F1E"/>
                <w:sz w:val="22"/>
                <w:szCs w:val="22"/>
              </w:rPr>
            </w:pPr>
            <w:r w:rsidRPr="78684663" w:rsidR="78684663">
              <w:rPr>
                <w:rFonts w:ascii="Arial" w:hAnsi="Arial" w:eastAsia="Arial" w:cs="Arial"/>
                <w:b w:val="1"/>
                <w:bCs w:val="1"/>
                <w:i w:val="0"/>
                <w:iCs w:val="0"/>
                <w:color w:val="201F1E"/>
                <w:sz w:val="22"/>
                <w:szCs w:val="22"/>
                <w:lang w:val="en"/>
              </w:rPr>
              <w:t>2025</w:t>
            </w:r>
          </w:p>
        </w:tc>
        <w:tc>
          <w:tcPr>
            <w:tcW w:w="142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8684663" w:rsidP="78684663" w:rsidRDefault="78684663" w14:paraId="033D5CD4" w14:textId="4A7D9283">
            <w:pPr>
              <w:spacing w:after="0" w:line="276" w:lineRule="auto"/>
              <w:jc w:val="center"/>
              <w:rPr>
                <w:rFonts w:ascii="Arial" w:hAnsi="Arial" w:eastAsia="Arial" w:cs="Arial"/>
                <w:b w:val="0"/>
                <w:bCs w:val="0"/>
                <w:i w:val="0"/>
                <w:iCs w:val="0"/>
                <w:color w:val="201F1E"/>
                <w:sz w:val="22"/>
                <w:szCs w:val="22"/>
              </w:rPr>
            </w:pPr>
            <w:r w:rsidRPr="78684663" w:rsidR="78684663">
              <w:rPr>
                <w:rFonts w:ascii="Arial" w:hAnsi="Arial" w:eastAsia="Arial" w:cs="Arial"/>
                <w:b w:val="1"/>
                <w:bCs w:val="1"/>
                <w:i w:val="0"/>
                <w:iCs w:val="0"/>
                <w:color w:val="201F1E"/>
                <w:sz w:val="22"/>
                <w:szCs w:val="22"/>
                <w:lang w:val="en"/>
              </w:rPr>
              <w:t>April 2026</w:t>
            </w:r>
          </w:p>
        </w:tc>
        <w:tc>
          <w:tcPr>
            <w:tcW w:w="111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8684663" w:rsidP="78684663" w:rsidRDefault="78684663" w14:paraId="0A17E0BE" w14:textId="2AFF9570">
            <w:pPr>
              <w:spacing w:after="0" w:line="276" w:lineRule="auto"/>
              <w:jc w:val="center"/>
              <w:rPr>
                <w:rFonts w:ascii="Arial" w:hAnsi="Arial" w:eastAsia="Arial" w:cs="Arial"/>
                <w:b w:val="0"/>
                <w:bCs w:val="0"/>
                <w:i w:val="0"/>
                <w:iCs w:val="0"/>
                <w:color w:val="201F1E"/>
                <w:sz w:val="22"/>
                <w:szCs w:val="22"/>
              </w:rPr>
            </w:pPr>
            <w:r w:rsidRPr="78684663" w:rsidR="78684663">
              <w:rPr>
                <w:rFonts w:ascii="Arial" w:hAnsi="Arial" w:eastAsia="Arial" w:cs="Arial"/>
                <w:b w:val="1"/>
                <w:bCs w:val="1"/>
                <w:i w:val="0"/>
                <w:iCs w:val="0"/>
                <w:color w:val="201F1E"/>
                <w:sz w:val="22"/>
                <w:szCs w:val="22"/>
                <w:lang w:val="en"/>
              </w:rPr>
              <w:t>July 2026</w:t>
            </w:r>
          </w:p>
        </w:tc>
        <w:tc>
          <w:tcPr>
            <w:tcW w:w="153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8684663" w:rsidP="78684663" w:rsidRDefault="78684663" w14:paraId="04B872DB" w14:textId="04C45F20">
            <w:pPr>
              <w:spacing w:after="0" w:line="276" w:lineRule="auto"/>
              <w:jc w:val="center"/>
              <w:rPr>
                <w:rFonts w:ascii="Arial" w:hAnsi="Arial" w:eastAsia="Arial" w:cs="Arial"/>
                <w:b w:val="0"/>
                <w:bCs w:val="0"/>
                <w:i w:val="0"/>
                <w:iCs w:val="0"/>
                <w:color w:val="201F1E"/>
                <w:sz w:val="22"/>
                <w:szCs w:val="22"/>
              </w:rPr>
            </w:pPr>
            <w:r w:rsidRPr="78684663" w:rsidR="78684663">
              <w:rPr>
                <w:rFonts w:ascii="Arial" w:hAnsi="Arial" w:eastAsia="Arial" w:cs="Arial"/>
                <w:b w:val="1"/>
                <w:bCs w:val="1"/>
                <w:i w:val="0"/>
                <w:iCs w:val="0"/>
                <w:color w:val="201F1E"/>
                <w:sz w:val="22"/>
                <w:szCs w:val="22"/>
                <w:lang w:val="en"/>
              </w:rPr>
              <w:t xml:space="preserve">Difference </w:t>
            </w:r>
          </w:p>
        </w:tc>
      </w:tr>
      <w:tr w:rsidR="78684663" w:rsidTr="78684663" w14:paraId="757DE587">
        <w:trPr>
          <w:trHeight w:val="615"/>
        </w:trPr>
        <w:tc>
          <w:tcPr>
            <w:tcW w:w="186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8684663" w:rsidP="78684663" w:rsidRDefault="78684663" w14:paraId="37B5B456" w14:textId="3FB1E541">
            <w:pPr>
              <w:spacing w:after="0" w:line="276" w:lineRule="auto"/>
              <w:rPr>
                <w:rFonts w:ascii="Arial" w:hAnsi="Arial" w:eastAsia="Arial" w:cs="Arial"/>
                <w:b w:val="0"/>
                <w:bCs w:val="0"/>
                <w:i w:val="0"/>
                <w:iCs w:val="0"/>
                <w:color w:val="201F1E"/>
                <w:sz w:val="22"/>
                <w:szCs w:val="22"/>
              </w:rPr>
            </w:pPr>
            <w:r w:rsidRPr="78684663" w:rsidR="78684663">
              <w:rPr>
                <w:rFonts w:ascii="Arial" w:hAnsi="Arial" w:eastAsia="Arial" w:cs="Arial"/>
                <w:b w:val="1"/>
                <w:bCs w:val="1"/>
                <w:i w:val="0"/>
                <w:iCs w:val="0"/>
                <w:color w:val="201F1E"/>
                <w:sz w:val="22"/>
                <w:szCs w:val="22"/>
                <w:lang w:val="en"/>
              </w:rPr>
              <w:t xml:space="preserve">Full/ total </w:t>
            </w:r>
          </w:p>
        </w:tc>
        <w:tc>
          <w:tcPr>
            <w:tcW w:w="148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8684663" w:rsidP="78684663" w:rsidRDefault="78684663" w14:paraId="6BDB8C3F" w14:textId="551437FE">
            <w:pPr>
              <w:spacing w:after="0" w:line="276" w:lineRule="auto"/>
              <w:rPr>
                <w:rFonts w:ascii="Arial" w:hAnsi="Arial" w:eastAsia="Arial" w:cs="Arial"/>
                <w:b w:val="1"/>
                <w:bCs w:val="1"/>
                <w:i w:val="0"/>
                <w:iCs w:val="0"/>
                <w:color w:val="auto"/>
                <w:sz w:val="22"/>
                <w:szCs w:val="22"/>
              </w:rPr>
            </w:pPr>
            <w:r w:rsidRPr="78684663" w:rsidR="78684663">
              <w:rPr>
                <w:rFonts w:ascii="Arial" w:hAnsi="Arial" w:eastAsia="Arial" w:cs="Arial"/>
                <w:b w:val="1"/>
                <w:bCs w:val="1"/>
                <w:i w:val="0"/>
                <w:iCs w:val="0"/>
                <w:color w:val="auto"/>
                <w:sz w:val="22"/>
                <w:szCs w:val="22"/>
                <w:lang w:val="en"/>
              </w:rPr>
              <w:t>498</w:t>
            </w:r>
          </w:p>
        </w:tc>
        <w:tc>
          <w:tcPr>
            <w:tcW w:w="156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8684663" w:rsidP="78684663" w:rsidRDefault="78684663" w14:paraId="5B1C42A5" w14:textId="0865C32F">
            <w:pPr>
              <w:spacing w:after="0" w:line="276" w:lineRule="auto"/>
              <w:rPr>
                <w:rFonts w:ascii="Arial" w:hAnsi="Arial" w:eastAsia="Arial" w:cs="Arial"/>
                <w:b w:val="1"/>
                <w:bCs w:val="1"/>
                <w:i w:val="0"/>
                <w:iCs w:val="0"/>
                <w:color w:val="auto"/>
                <w:sz w:val="22"/>
                <w:szCs w:val="22"/>
              </w:rPr>
            </w:pPr>
            <w:r w:rsidRPr="78684663" w:rsidR="78684663">
              <w:rPr>
                <w:rFonts w:ascii="Arial" w:hAnsi="Arial" w:eastAsia="Arial" w:cs="Arial"/>
                <w:b w:val="1"/>
                <w:bCs w:val="1"/>
                <w:i w:val="0"/>
                <w:iCs w:val="0"/>
                <w:color w:val="auto"/>
                <w:sz w:val="22"/>
                <w:szCs w:val="22"/>
                <w:lang w:val="en"/>
              </w:rPr>
              <w:t>449</w:t>
            </w:r>
          </w:p>
        </w:tc>
        <w:tc>
          <w:tcPr>
            <w:tcW w:w="142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8684663" w:rsidP="78684663" w:rsidRDefault="78684663" w14:paraId="2476E5EC" w14:textId="3C563F4F">
            <w:pPr>
              <w:spacing w:after="0" w:line="276" w:lineRule="auto"/>
              <w:rPr>
                <w:rFonts w:ascii="Arial" w:hAnsi="Arial" w:eastAsia="Arial" w:cs="Arial"/>
                <w:b w:val="1"/>
                <w:bCs w:val="1"/>
                <w:i w:val="0"/>
                <w:iCs w:val="0"/>
                <w:color w:val="auto"/>
                <w:sz w:val="22"/>
                <w:szCs w:val="22"/>
              </w:rPr>
            </w:pPr>
            <w:r w:rsidRPr="78684663" w:rsidR="78684663">
              <w:rPr>
                <w:rFonts w:ascii="Arial" w:hAnsi="Arial" w:eastAsia="Arial" w:cs="Arial"/>
                <w:b w:val="1"/>
                <w:bCs w:val="1"/>
                <w:i w:val="0"/>
                <w:iCs w:val="0"/>
                <w:color w:val="auto"/>
                <w:sz w:val="22"/>
                <w:szCs w:val="22"/>
                <w:lang w:val="en"/>
              </w:rPr>
              <w:t xml:space="preserve">330 </w:t>
            </w:r>
          </w:p>
        </w:tc>
        <w:tc>
          <w:tcPr>
            <w:tcW w:w="111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8684663" w:rsidP="78684663" w:rsidRDefault="78684663" w14:paraId="4DA3A60A" w14:textId="47442BCF">
            <w:pPr>
              <w:spacing w:after="0" w:line="276" w:lineRule="auto"/>
              <w:rPr>
                <w:rFonts w:ascii="Arial" w:hAnsi="Arial" w:eastAsia="Arial" w:cs="Arial"/>
                <w:b w:val="1"/>
                <w:bCs w:val="1"/>
                <w:i w:val="0"/>
                <w:iCs w:val="0"/>
                <w:color w:val="auto"/>
                <w:sz w:val="22"/>
                <w:szCs w:val="22"/>
              </w:rPr>
            </w:pPr>
            <w:r w:rsidRPr="78684663" w:rsidR="78684663">
              <w:rPr>
                <w:rFonts w:ascii="Arial" w:hAnsi="Arial" w:eastAsia="Arial" w:cs="Arial"/>
                <w:b w:val="1"/>
                <w:bCs w:val="1"/>
                <w:i w:val="0"/>
                <w:iCs w:val="0"/>
                <w:color w:val="auto"/>
                <w:sz w:val="22"/>
                <w:szCs w:val="22"/>
                <w:lang w:val="en"/>
              </w:rPr>
              <w:t>351</w:t>
            </w:r>
          </w:p>
        </w:tc>
        <w:tc>
          <w:tcPr>
            <w:tcW w:w="1530" w:type="dxa"/>
            <w:tcBorders>
              <w:top w:val="single" w:color="000000" w:themeColor="text1" w:sz="6"/>
              <w:left w:val="single" w:color="000000" w:themeColor="text1" w:sz="6"/>
              <w:bottom w:val="single" w:color="000000" w:themeColor="text1" w:sz="6"/>
              <w:right w:val="single" w:color="000000" w:themeColor="text1" w:sz="6"/>
            </w:tcBorders>
            <w:shd w:val="clear" w:color="auto" w:fill="D9F2D0"/>
            <w:tcMar>
              <w:top w:w="90" w:type="dxa"/>
              <w:left w:w="90" w:type="dxa"/>
              <w:bottom w:w="90" w:type="dxa"/>
              <w:right w:w="90" w:type="dxa"/>
            </w:tcMar>
            <w:vAlign w:val="top"/>
          </w:tcPr>
          <w:p w:rsidR="78684663" w:rsidP="78684663" w:rsidRDefault="78684663" w14:paraId="141A4209" w14:textId="11868741">
            <w:pPr>
              <w:spacing w:after="0" w:line="276" w:lineRule="auto"/>
              <w:rPr>
                <w:rFonts w:ascii="Arial" w:hAnsi="Arial" w:eastAsia="Arial" w:cs="Arial"/>
                <w:b w:val="1"/>
                <w:bCs w:val="1"/>
                <w:i w:val="0"/>
                <w:iCs w:val="0"/>
                <w:color w:val="auto"/>
                <w:sz w:val="22"/>
                <w:szCs w:val="22"/>
              </w:rPr>
            </w:pPr>
            <w:r w:rsidRPr="78684663" w:rsidR="78684663">
              <w:rPr>
                <w:rFonts w:ascii="Arial" w:hAnsi="Arial" w:eastAsia="Arial" w:cs="Arial"/>
                <w:b w:val="1"/>
                <w:bCs w:val="1"/>
                <w:i w:val="0"/>
                <w:iCs w:val="0"/>
                <w:color w:val="auto"/>
                <w:sz w:val="22"/>
                <w:szCs w:val="22"/>
                <w:lang w:val="en"/>
              </w:rPr>
              <w:t>+21</w:t>
            </w:r>
          </w:p>
        </w:tc>
      </w:tr>
      <w:tr w:rsidR="78684663" w:rsidTr="78684663" w14:paraId="01CA3B06">
        <w:trPr>
          <w:trHeight w:val="585"/>
        </w:trPr>
        <w:tc>
          <w:tcPr>
            <w:tcW w:w="186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8684663" w:rsidP="78684663" w:rsidRDefault="78684663" w14:paraId="4A5F810B" w14:textId="7730BF50">
            <w:pPr>
              <w:spacing w:after="0" w:line="276" w:lineRule="auto"/>
              <w:rPr>
                <w:rFonts w:ascii="Arial" w:hAnsi="Arial" w:eastAsia="Arial" w:cs="Arial"/>
                <w:b w:val="0"/>
                <w:bCs w:val="0"/>
                <w:i w:val="0"/>
                <w:iCs w:val="0"/>
                <w:color w:val="201F1E"/>
                <w:sz w:val="22"/>
                <w:szCs w:val="22"/>
              </w:rPr>
            </w:pPr>
            <w:r w:rsidRPr="78684663" w:rsidR="78684663">
              <w:rPr>
                <w:rFonts w:ascii="Arial" w:hAnsi="Arial" w:eastAsia="Arial" w:cs="Arial"/>
                <w:b w:val="1"/>
                <w:bCs w:val="1"/>
                <w:i w:val="0"/>
                <w:iCs w:val="0"/>
                <w:color w:val="201F1E"/>
                <w:sz w:val="22"/>
                <w:szCs w:val="22"/>
                <w:lang w:val="en"/>
              </w:rPr>
              <w:t xml:space="preserve">Student </w:t>
            </w:r>
          </w:p>
        </w:tc>
        <w:tc>
          <w:tcPr>
            <w:tcW w:w="148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8684663" w:rsidP="78684663" w:rsidRDefault="78684663" w14:paraId="041ABC53" w14:textId="2B130C4C">
            <w:pPr>
              <w:spacing w:after="0" w:line="276" w:lineRule="auto"/>
              <w:rPr>
                <w:rFonts w:ascii="Arial" w:hAnsi="Arial" w:eastAsia="Arial" w:cs="Arial"/>
                <w:b w:val="1"/>
                <w:bCs w:val="1"/>
                <w:i w:val="0"/>
                <w:iCs w:val="0"/>
                <w:color w:val="auto"/>
                <w:sz w:val="22"/>
                <w:szCs w:val="22"/>
              </w:rPr>
            </w:pPr>
            <w:r w:rsidRPr="78684663" w:rsidR="78684663">
              <w:rPr>
                <w:rFonts w:ascii="Arial" w:hAnsi="Arial" w:eastAsia="Arial" w:cs="Arial"/>
                <w:b w:val="1"/>
                <w:bCs w:val="1"/>
                <w:i w:val="0"/>
                <w:iCs w:val="0"/>
                <w:color w:val="auto"/>
                <w:sz w:val="22"/>
                <w:szCs w:val="22"/>
                <w:lang w:val="en"/>
              </w:rPr>
              <w:t>35</w:t>
            </w:r>
          </w:p>
        </w:tc>
        <w:tc>
          <w:tcPr>
            <w:tcW w:w="156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8684663" w:rsidP="78684663" w:rsidRDefault="78684663" w14:paraId="0E4E335F" w14:textId="220915CA">
            <w:pPr>
              <w:spacing w:after="0" w:line="276" w:lineRule="auto"/>
              <w:rPr>
                <w:rFonts w:ascii="Arial" w:hAnsi="Arial" w:eastAsia="Arial" w:cs="Arial"/>
                <w:b w:val="1"/>
                <w:bCs w:val="1"/>
                <w:i w:val="0"/>
                <w:iCs w:val="0"/>
                <w:color w:val="auto"/>
                <w:sz w:val="22"/>
                <w:szCs w:val="22"/>
              </w:rPr>
            </w:pPr>
            <w:r w:rsidRPr="78684663" w:rsidR="78684663">
              <w:rPr>
                <w:rFonts w:ascii="Arial" w:hAnsi="Arial" w:eastAsia="Arial" w:cs="Arial"/>
                <w:b w:val="1"/>
                <w:bCs w:val="1"/>
                <w:i w:val="0"/>
                <w:iCs w:val="0"/>
                <w:color w:val="auto"/>
                <w:sz w:val="22"/>
                <w:szCs w:val="22"/>
                <w:lang w:val="en"/>
              </w:rPr>
              <w:t>39</w:t>
            </w:r>
          </w:p>
        </w:tc>
        <w:tc>
          <w:tcPr>
            <w:tcW w:w="142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8684663" w:rsidP="78684663" w:rsidRDefault="78684663" w14:paraId="3A9EF5C2" w14:textId="243E6289">
            <w:pPr>
              <w:spacing w:after="0" w:line="276" w:lineRule="auto"/>
              <w:rPr>
                <w:rFonts w:ascii="Arial" w:hAnsi="Arial" w:eastAsia="Arial" w:cs="Arial"/>
                <w:b w:val="1"/>
                <w:bCs w:val="1"/>
                <w:i w:val="0"/>
                <w:iCs w:val="0"/>
                <w:color w:val="auto"/>
                <w:sz w:val="22"/>
                <w:szCs w:val="22"/>
              </w:rPr>
            </w:pPr>
            <w:r w:rsidRPr="78684663" w:rsidR="78684663">
              <w:rPr>
                <w:rFonts w:ascii="Arial" w:hAnsi="Arial" w:eastAsia="Arial" w:cs="Arial"/>
                <w:b w:val="1"/>
                <w:bCs w:val="1"/>
                <w:i w:val="0"/>
                <w:iCs w:val="0"/>
                <w:color w:val="auto"/>
                <w:sz w:val="22"/>
                <w:szCs w:val="22"/>
                <w:lang w:val="en"/>
              </w:rPr>
              <w:t>41</w:t>
            </w:r>
          </w:p>
        </w:tc>
        <w:tc>
          <w:tcPr>
            <w:tcW w:w="111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8684663" w:rsidP="78684663" w:rsidRDefault="78684663" w14:paraId="65EC1C1E" w14:textId="3C699942">
            <w:pPr>
              <w:spacing w:after="0" w:line="276" w:lineRule="auto"/>
              <w:rPr>
                <w:rFonts w:ascii="Arial" w:hAnsi="Arial" w:eastAsia="Arial" w:cs="Arial"/>
                <w:b w:val="1"/>
                <w:bCs w:val="1"/>
                <w:i w:val="0"/>
                <w:iCs w:val="0"/>
                <w:color w:val="auto"/>
                <w:sz w:val="22"/>
                <w:szCs w:val="22"/>
              </w:rPr>
            </w:pPr>
            <w:r w:rsidRPr="78684663" w:rsidR="78684663">
              <w:rPr>
                <w:rFonts w:ascii="Arial" w:hAnsi="Arial" w:eastAsia="Arial" w:cs="Arial"/>
                <w:b w:val="1"/>
                <w:bCs w:val="1"/>
                <w:i w:val="0"/>
                <w:iCs w:val="0"/>
                <w:color w:val="auto"/>
                <w:sz w:val="22"/>
                <w:szCs w:val="22"/>
                <w:lang w:val="en"/>
              </w:rPr>
              <w:t>40</w:t>
            </w:r>
          </w:p>
        </w:tc>
        <w:tc>
          <w:tcPr>
            <w:tcW w:w="1530" w:type="dxa"/>
            <w:tcBorders>
              <w:top w:val="single" w:color="000000" w:themeColor="text1" w:sz="6"/>
              <w:left w:val="single" w:color="000000" w:themeColor="text1" w:sz="6"/>
              <w:bottom w:val="single" w:color="000000" w:themeColor="text1" w:sz="6"/>
              <w:right w:val="single" w:color="000000" w:themeColor="text1" w:sz="6"/>
            </w:tcBorders>
            <w:shd w:val="clear" w:color="auto" w:fill="FF9B9B"/>
            <w:tcMar>
              <w:top w:w="90" w:type="dxa"/>
              <w:left w:w="90" w:type="dxa"/>
              <w:bottom w:w="90" w:type="dxa"/>
              <w:right w:w="90" w:type="dxa"/>
            </w:tcMar>
            <w:vAlign w:val="top"/>
          </w:tcPr>
          <w:p w:rsidR="78684663" w:rsidP="78684663" w:rsidRDefault="78684663" w14:paraId="75563F4F" w14:textId="07F4A419">
            <w:pPr>
              <w:spacing w:after="0" w:line="276" w:lineRule="auto"/>
              <w:rPr>
                <w:rFonts w:ascii="Arial" w:hAnsi="Arial" w:eastAsia="Arial" w:cs="Arial"/>
                <w:b w:val="1"/>
                <w:bCs w:val="1"/>
                <w:i w:val="0"/>
                <w:iCs w:val="0"/>
                <w:color w:val="auto"/>
                <w:sz w:val="22"/>
                <w:szCs w:val="22"/>
              </w:rPr>
            </w:pPr>
            <w:r w:rsidRPr="78684663" w:rsidR="78684663">
              <w:rPr>
                <w:rFonts w:ascii="Arial" w:hAnsi="Arial" w:eastAsia="Arial" w:cs="Arial"/>
                <w:b w:val="1"/>
                <w:bCs w:val="1"/>
                <w:i w:val="0"/>
                <w:iCs w:val="0"/>
                <w:color w:val="auto"/>
                <w:sz w:val="22"/>
                <w:szCs w:val="22"/>
                <w:lang w:val="en-GB"/>
              </w:rPr>
              <w:t>-1</w:t>
            </w:r>
          </w:p>
        </w:tc>
      </w:tr>
      <w:tr w:rsidR="78684663" w:rsidTr="78684663" w14:paraId="0A8DA601">
        <w:trPr>
          <w:trHeight w:val="630"/>
        </w:trPr>
        <w:tc>
          <w:tcPr>
            <w:tcW w:w="186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8684663" w:rsidP="78684663" w:rsidRDefault="78684663" w14:paraId="204B9973" w14:textId="45BD82FC">
            <w:pPr>
              <w:spacing w:after="0" w:line="276" w:lineRule="auto"/>
              <w:rPr>
                <w:rFonts w:ascii="Arial" w:hAnsi="Arial" w:eastAsia="Arial" w:cs="Arial"/>
                <w:b w:val="0"/>
                <w:bCs w:val="0"/>
                <w:i w:val="0"/>
                <w:iCs w:val="0"/>
                <w:color w:val="201F1E"/>
                <w:sz w:val="22"/>
                <w:szCs w:val="22"/>
              </w:rPr>
            </w:pPr>
            <w:r w:rsidRPr="78684663" w:rsidR="78684663">
              <w:rPr>
                <w:rFonts w:ascii="Arial" w:hAnsi="Arial" w:eastAsia="Arial" w:cs="Arial"/>
                <w:b w:val="1"/>
                <w:bCs w:val="1"/>
                <w:i w:val="0"/>
                <w:iCs w:val="0"/>
                <w:color w:val="201F1E"/>
                <w:sz w:val="22"/>
                <w:szCs w:val="22"/>
                <w:lang w:val="en"/>
              </w:rPr>
              <w:t xml:space="preserve">Scottish </w:t>
            </w:r>
          </w:p>
        </w:tc>
        <w:tc>
          <w:tcPr>
            <w:tcW w:w="148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8684663" w:rsidP="78684663" w:rsidRDefault="78684663" w14:paraId="2801B54D" w14:textId="7854E7F5">
            <w:pPr>
              <w:spacing w:after="0" w:line="276" w:lineRule="auto"/>
              <w:rPr>
                <w:rFonts w:ascii="Arial" w:hAnsi="Arial" w:eastAsia="Arial" w:cs="Arial"/>
                <w:b w:val="1"/>
                <w:bCs w:val="1"/>
                <w:i w:val="0"/>
                <w:iCs w:val="0"/>
                <w:color w:val="auto"/>
                <w:sz w:val="22"/>
                <w:szCs w:val="22"/>
              </w:rPr>
            </w:pPr>
            <w:r w:rsidRPr="78684663" w:rsidR="78684663">
              <w:rPr>
                <w:rFonts w:ascii="Arial" w:hAnsi="Arial" w:eastAsia="Arial" w:cs="Arial"/>
                <w:b w:val="1"/>
                <w:bCs w:val="1"/>
                <w:i w:val="0"/>
                <w:iCs w:val="0"/>
                <w:color w:val="auto"/>
                <w:sz w:val="22"/>
                <w:szCs w:val="22"/>
                <w:lang w:val="en"/>
              </w:rPr>
              <w:t>41</w:t>
            </w:r>
          </w:p>
        </w:tc>
        <w:tc>
          <w:tcPr>
            <w:tcW w:w="156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8684663" w:rsidP="78684663" w:rsidRDefault="78684663" w14:paraId="2D149AB7" w14:textId="5272B83C">
            <w:pPr>
              <w:spacing w:after="0" w:line="276" w:lineRule="auto"/>
              <w:rPr>
                <w:rFonts w:ascii="Arial" w:hAnsi="Arial" w:eastAsia="Arial" w:cs="Arial"/>
                <w:b w:val="1"/>
                <w:bCs w:val="1"/>
                <w:i w:val="0"/>
                <w:iCs w:val="0"/>
                <w:color w:val="auto"/>
                <w:sz w:val="22"/>
                <w:szCs w:val="22"/>
              </w:rPr>
            </w:pPr>
            <w:r w:rsidRPr="78684663" w:rsidR="78684663">
              <w:rPr>
                <w:rFonts w:ascii="Arial" w:hAnsi="Arial" w:eastAsia="Arial" w:cs="Arial"/>
                <w:b w:val="1"/>
                <w:bCs w:val="1"/>
                <w:i w:val="0"/>
                <w:iCs w:val="0"/>
                <w:color w:val="auto"/>
                <w:sz w:val="22"/>
                <w:szCs w:val="22"/>
                <w:lang w:val="en"/>
              </w:rPr>
              <w:t>37</w:t>
            </w:r>
          </w:p>
        </w:tc>
        <w:tc>
          <w:tcPr>
            <w:tcW w:w="142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8684663" w:rsidP="78684663" w:rsidRDefault="78684663" w14:paraId="3D6A4BDC" w14:textId="62529CBF">
            <w:pPr>
              <w:spacing w:after="0" w:line="276" w:lineRule="auto"/>
              <w:rPr>
                <w:rFonts w:ascii="Arial" w:hAnsi="Arial" w:eastAsia="Arial" w:cs="Arial"/>
                <w:b w:val="1"/>
                <w:bCs w:val="1"/>
                <w:i w:val="0"/>
                <w:iCs w:val="0"/>
                <w:color w:val="auto"/>
                <w:sz w:val="22"/>
                <w:szCs w:val="22"/>
              </w:rPr>
            </w:pPr>
            <w:r w:rsidRPr="78684663" w:rsidR="78684663">
              <w:rPr>
                <w:rFonts w:ascii="Arial" w:hAnsi="Arial" w:eastAsia="Arial" w:cs="Arial"/>
                <w:b w:val="1"/>
                <w:bCs w:val="1"/>
                <w:i w:val="0"/>
                <w:iCs w:val="0"/>
                <w:color w:val="auto"/>
                <w:sz w:val="22"/>
                <w:szCs w:val="22"/>
                <w:lang w:val="en"/>
              </w:rPr>
              <w:t>26</w:t>
            </w:r>
          </w:p>
        </w:tc>
        <w:tc>
          <w:tcPr>
            <w:tcW w:w="111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8684663" w:rsidP="78684663" w:rsidRDefault="78684663" w14:paraId="11FCAE9B" w14:textId="5FD806B1">
            <w:pPr>
              <w:spacing w:after="0" w:line="276" w:lineRule="auto"/>
              <w:rPr>
                <w:rFonts w:ascii="Arial" w:hAnsi="Arial" w:eastAsia="Arial" w:cs="Arial"/>
                <w:b w:val="1"/>
                <w:bCs w:val="1"/>
                <w:i w:val="0"/>
                <w:iCs w:val="0"/>
                <w:color w:val="auto"/>
                <w:sz w:val="22"/>
                <w:szCs w:val="22"/>
              </w:rPr>
            </w:pPr>
            <w:r w:rsidRPr="78684663" w:rsidR="78684663">
              <w:rPr>
                <w:rFonts w:ascii="Arial" w:hAnsi="Arial" w:eastAsia="Arial" w:cs="Arial"/>
                <w:b w:val="1"/>
                <w:bCs w:val="1"/>
                <w:i w:val="0"/>
                <w:iCs w:val="0"/>
                <w:color w:val="auto"/>
                <w:sz w:val="22"/>
                <w:szCs w:val="22"/>
                <w:lang w:val="en"/>
              </w:rPr>
              <w:t>24</w:t>
            </w:r>
          </w:p>
        </w:tc>
        <w:tc>
          <w:tcPr>
            <w:tcW w:w="1530" w:type="dxa"/>
            <w:tcBorders>
              <w:top w:val="single" w:color="000000" w:themeColor="text1" w:sz="6"/>
              <w:left w:val="single" w:color="000000" w:themeColor="text1" w:sz="6"/>
              <w:bottom w:val="single" w:color="000000" w:themeColor="text1" w:sz="6"/>
              <w:right w:val="single" w:color="000000" w:themeColor="text1" w:sz="6"/>
            </w:tcBorders>
            <w:shd w:val="clear" w:color="auto" w:fill="FF9B9B"/>
            <w:tcMar>
              <w:top w:w="90" w:type="dxa"/>
              <w:left w:w="90" w:type="dxa"/>
              <w:bottom w:w="90" w:type="dxa"/>
              <w:right w:w="90" w:type="dxa"/>
            </w:tcMar>
            <w:vAlign w:val="top"/>
          </w:tcPr>
          <w:p w:rsidR="78684663" w:rsidP="78684663" w:rsidRDefault="78684663" w14:paraId="3C500AA3" w14:textId="47BCBD1C">
            <w:pPr>
              <w:spacing w:after="0" w:line="276" w:lineRule="auto"/>
              <w:rPr>
                <w:rFonts w:ascii="Arial" w:hAnsi="Arial" w:eastAsia="Arial" w:cs="Arial"/>
                <w:b w:val="1"/>
                <w:bCs w:val="1"/>
                <w:i w:val="0"/>
                <w:iCs w:val="0"/>
                <w:color w:val="auto"/>
                <w:sz w:val="22"/>
                <w:szCs w:val="22"/>
              </w:rPr>
            </w:pPr>
            <w:r w:rsidRPr="78684663" w:rsidR="78684663">
              <w:rPr>
                <w:rFonts w:ascii="Arial" w:hAnsi="Arial" w:eastAsia="Arial" w:cs="Arial"/>
                <w:b w:val="1"/>
                <w:bCs w:val="1"/>
                <w:i w:val="0"/>
                <w:iCs w:val="0"/>
                <w:color w:val="auto"/>
                <w:sz w:val="22"/>
                <w:szCs w:val="22"/>
                <w:lang w:val="en"/>
              </w:rPr>
              <w:t>-2</w:t>
            </w:r>
          </w:p>
          <w:p w:rsidR="78684663" w:rsidP="78684663" w:rsidRDefault="78684663" w14:paraId="4564CBF4" w14:textId="203FDF55">
            <w:pPr>
              <w:spacing w:after="0" w:line="276" w:lineRule="auto"/>
              <w:rPr>
                <w:rFonts w:ascii="Arial" w:hAnsi="Arial" w:eastAsia="Arial" w:cs="Arial"/>
                <w:b w:val="1"/>
                <w:bCs w:val="1"/>
                <w:i w:val="0"/>
                <w:iCs w:val="0"/>
                <w:color w:val="auto"/>
                <w:sz w:val="22"/>
                <w:szCs w:val="22"/>
                <w:lang w:val="en"/>
              </w:rPr>
            </w:pPr>
          </w:p>
        </w:tc>
      </w:tr>
    </w:tbl>
    <w:p w:rsidR="78684663" w:rsidP="78684663" w:rsidRDefault="78684663" w14:paraId="2FC946D8" w14:textId="49F31400">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
        </w:rPr>
      </w:pPr>
    </w:p>
    <w:p xmlns:wp14="http://schemas.microsoft.com/office/word/2010/wordml" w:rsidR="00537090" w:rsidP="2D07C84F" w:rsidRDefault="00537090" w14:paraId="62EBF3C5" wp14:textId="77777777">
      <w:pPr>
        <w:widowControl w:val="0"/>
        <w:shd w:val="clear" w:color="auto" w:fill="FFFFFF" w:themeFill="background1"/>
        <w:jc w:val="center"/>
        <w:rPr>
          <w:b w:val="1"/>
          <w:bCs w:val="1"/>
          <w:color w:val="201F1E"/>
          <w:highlight w:val="lightGray"/>
        </w:rPr>
      </w:pPr>
    </w:p>
    <w:p xmlns:wp14="http://schemas.microsoft.com/office/word/2010/wordml" w:rsidR="00537090" w:rsidP="78684663" w:rsidRDefault="00537090" w14:paraId="2946DB82" wp14:textId="36686462">
      <w:pPr>
        <w:widowControl w:val="0"/>
        <w:shd w:val="clear" w:color="auto" w:fill="FFFFFF" w:themeFill="background1"/>
        <w:rPr>
          <w:b w:val="1"/>
          <w:bCs w:val="1"/>
        </w:rPr>
      </w:pPr>
      <w:r w:rsidRPr="78684663" w:rsidR="00572C32">
        <w:rPr>
          <w:b w:val="1"/>
          <w:bCs w:val="1"/>
        </w:rPr>
        <w:t xml:space="preserve">3.5. ATP Today magazine – </w:t>
      </w:r>
      <w:r w:rsidRPr="78684663" w:rsidR="14E96676">
        <w:rPr>
          <w:b w:val="1"/>
          <w:bCs w:val="1"/>
        </w:rPr>
        <w:t>Lyndsey Hayes</w:t>
      </w:r>
    </w:p>
    <w:p w:rsidR="78684663" w:rsidP="78684663" w:rsidRDefault="78684663" w14:paraId="6FDB6ED6" w14:textId="668CE83E">
      <w:pPr>
        <w:pStyle w:val="Normal"/>
        <w:rPr>
          <w:rFonts w:ascii="Arial" w:hAnsi="Arial" w:eastAsia="Arial" w:cs="Arial"/>
          <w:b w:val="0"/>
          <w:bCs w:val="0"/>
          <w:i w:val="0"/>
          <w:iCs w:val="0"/>
          <w:caps w:val="0"/>
          <w:smallCaps w:val="0"/>
          <w:noProof w:val="0"/>
          <w:color w:val="000000" w:themeColor="text1" w:themeTint="FF" w:themeShade="FF"/>
          <w:sz w:val="22"/>
          <w:szCs w:val="22"/>
          <w:lang w:val="en"/>
        </w:rPr>
      </w:pPr>
    </w:p>
    <w:p xmlns:wp14="http://schemas.microsoft.com/office/word/2010/wordml" w:rsidR="00537090" w:rsidP="78684663" w:rsidRDefault="00537090" w14:paraId="02B406D6" wp14:textId="16E34426">
      <w:pPr>
        <w:pStyle w:val="Normal"/>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40AE36AC">
        <w:rPr>
          <w:rFonts w:ascii="Arial" w:hAnsi="Arial" w:eastAsia="Arial" w:cs="Arial"/>
          <w:b w:val="0"/>
          <w:bCs w:val="0"/>
          <w:i w:val="0"/>
          <w:iCs w:val="0"/>
          <w:caps w:val="0"/>
          <w:smallCaps w:val="0"/>
          <w:noProof w:val="0"/>
          <w:color w:val="000000" w:themeColor="text1" w:themeTint="FF" w:themeShade="FF"/>
          <w:sz w:val="22"/>
          <w:szCs w:val="22"/>
          <w:lang w:val="en-US"/>
        </w:rPr>
        <w:t>I took over as Lead Editor in September 2025 and have had the pleasure of working with a dream magazine team (Lucia Berridge, Chrissy Park and Bea Townsend). To make things run more smoothly, we have updated the word limits given to match those of our publisher, take a counterbalanced team focused approach to proof reading articles and now organise the editing schedule in advance. Unfortunately, the February and June editing issues were slightly delayed but this was due to unforeseen extenuating circumstances. We are confident that these will not recur. We have had a request for more environmentally friendly packaging from various members – I am delighted to say that our publisher now does this as standard with no extra cost to the ATP! Thank you to those who gave us positive feedback about this! It has been passed onto our Publisher.</w:t>
      </w:r>
    </w:p>
    <w:p xmlns:wp14="http://schemas.microsoft.com/office/word/2010/wordml" w:rsidR="00537090" w:rsidP="78684663" w:rsidRDefault="00537090" w14:paraId="3736A8CC" wp14:textId="62C9DF22">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40AE36AC">
        <w:rPr>
          <w:rFonts w:ascii="Arial" w:hAnsi="Arial" w:eastAsia="Arial" w:cs="Arial"/>
          <w:b w:val="0"/>
          <w:bCs w:val="0"/>
          <w:i w:val="0"/>
          <w:iCs w:val="0"/>
          <w:caps w:val="0"/>
          <w:smallCaps w:val="0"/>
          <w:noProof w:val="0"/>
          <w:color w:val="000000" w:themeColor="text1" w:themeTint="FF" w:themeShade="FF"/>
          <w:sz w:val="22"/>
          <w:szCs w:val="22"/>
          <w:lang w:val="en-US"/>
        </w:rPr>
        <w:t>To encourage and support new contributors, Lucia has written a fantastic article explaining how to write for the magazine with contributions from her students – A big thank you to Lucia and her students for sharing their excellent insights!</w:t>
      </w:r>
    </w:p>
    <w:p xmlns:wp14="http://schemas.microsoft.com/office/word/2010/wordml" w:rsidR="00537090" w:rsidP="78684663" w:rsidRDefault="00537090" w14:paraId="48F044EA" wp14:textId="4875ABE2">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40AE36AC">
        <w:rPr>
          <w:rFonts w:ascii="Arial" w:hAnsi="Arial" w:eastAsia="Arial" w:cs="Arial"/>
          <w:b w:val="0"/>
          <w:bCs w:val="0"/>
          <w:i w:val="0"/>
          <w:iCs w:val="0"/>
          <w:caps w:val="0"/>
          <w:smallCaps w:val="0"/>
          <w:noProof w:val="0"/>
          <w:color w:val="000000" w:themeColor="text1" w:themeTint="FF" w:themeShade="FF"/>
          <w:sz w:val="22"/>
          <w:szCs w:val="22"/>
          <w:lang w:val="en-US"/>
        </w:rPr>
        <w:t>The next issue (October 2026) will be edited by Bea and Lucia and the submission date is 31st Jule 2026. E-mail your contributions to editor@the atp.uk</w:t>
      </w:r>
    </w:p>
    <w:p xmlns:wp14="http://schemas.microsoft.com/office/word/2010/wordml" w:rsidR="00537090" w:rsidP="78684663" w:rsidRDefault="00537090" w14:paraId="08CE6F91" wp14:textId="1757CB8F">
      <w:pPr>
        <w:pStyle w:val="Normal"/>
        <w:rPr>
          <w:b w:val="1"/>
          <w:bCs w:val="1"/>
          <w:u w:val="single"/>
        </w:rPr>
      </w:pPr>
    </w:p>
    <w:p xmlns:wp14="http://schemas.microsoft.com/office/word/2010/wordml" w:rsidR="00537090" w:rsidRDefault="00537090" w14:paraId="61CDCEAD" wp14:textId="77777777">
      <w:pPr>
        <w:rPr>
          <w:b/>
        </w:rPr>
      </w:pPr>
    </w:p>
    <w:p xmlns:wp14="http://schemas.microsoft.com/office/word/2010/wordml" w:rsidR="00537090" w:rsidRDefault="00572C32" w14:paraId="31017502" wp14:textId="1AC4937C">
      <w:r w:rsidRPr="78684663" w:rsidR="00572C32">
        <w:rPr>
          <w:b w:val="1"/>
          <w:bCs w:val="1"/>
        </w:rPr>
        <w:t>3.7.</w:t>
      </w:r>
      <w:r w:rsidRPr="78684663" w:rsidR="00572C32">
        <w:rPr>
          <w:b w:val="1"/>
          <w:bCs w:val="1"/>
        </w:rPr>
        <w:t xml:space="preserve"> ATPS – Mairi Rice</w:t>
      </w:r>
    </w:p>
    <w:p xmlns:wp14="http://schemas.microsoft.com/office/word/2010/wordml" w:rsidR="00537090" w:rsidP="78684663" w:rsidRDefault="00537090" w14:paraId="76D2E9CF" wp14:textId="2C969400">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2D044167">
        <w:rPr>
          <w:rFonts w:ascii="Arial" w:hAnsi="Arial" w:eastAsia="Arial" w:cs="Arial"/>
          <w:b w:val="0"/>
          <w:bCs w:val="0"/>
          <w:i w:val="0"/>
          <w:iCs w:val="0"/>
          <w:caps w:val="0"/>
          <w:smallCaps w:val="0"/>
          <w:noProof w:val="0"/>
          <w:color w:val="000000" w:themeColor="text1" w:themeTint="FF" w:themeShade="FF"/>
          <w:sz w:val="22"/>
          <w:szCs w:val="22"/>
          <w:lang w:val="en-US"/>
        </w:rPr>
        <w:t>Over the past year, ATP Scotland has continued to support psychology teachers across Scotland through professional networking, collaboration, and representation at both national and European levels.</w:t>
      </w:r>
    </w:p>
    <w:p xmlns:wp14="http://schemas.microsoft.com/office/word/2010/wordml" w:rsidR="00537090" w:rsidP="78684663" w:rsidRDefault="00537090" w14:paraId="0AF2A29B" wp14:textId="18284044">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2D044167">
        <w:rPr>
          <w:rFonts w:ascii="Arial" w:hAnsi="Arial" w:eastAsia="Arial" w:cs="Arial"/>
          <w:b w:val="0"/>
          <w:bCs w:val="0"/>
          <w:i w:val="0"/>
          <w:iCs w:val="0"/>
          <w:caps w:val="0"/>
          <w:smallCaps w:val="0"/>
          <w:noProof w:val="0"/>
          <w:color w:val="000000" w:themeColor="text1" w:themeTint="FF" w:themeShade="FF"/>
          <w:sz w:val="22"/>
          <w:szCs w:val="22"/>
          <w:lang w:val="en-US"/>
        </w:rPr>
        <w:t>A key focus of our work has been strengthening professional connections between teachers and providing practical support to improve learner attainment. With the support of the British Psychological Society (BPS Scotland), ATP Scotland organised the “Prelim to Exam: Psychology Teachers’ Network Event”, held online on 7 February 2026. This 90-minute national professional learning event brought together teachers from across Scotland to reflect on National 5 and Higher prelim (mock) examinations, share experiences, discuss common learner difficulties, and exchange effective strategies for supporting students in the lead-up to the final examinations.</w:t>
      </w:r>
    </w:p>
    <w:p xmlns:wp14="http://schemas.microsoft.com/office/word/2010/wordml" w:rsidR="00537090" w:rsidP="78684663" w:rsidRDefault="00537090" w14:paraId="6A25983D" wp14:textId="0BA04F0B">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2D044167">
        <w:rPr>
          <w:rFonts w:ascii="Arial" w:hAnsi="Arial" w:eastAsia="Arial" w:cs="Arial"/>
          <w:b w:val="0"/>
          <w:bCs w:val="0"/>
          <w:i w:val="0"/>
          <w:iCs w:val="0"/>
          <w:caps w:val="0"/>
          <w:smallCaps w:val="0"/>
          <w:noProof w:val="0"/>
          <w:color w:val="000000" w:themeColor="text1" w:themeTint="FF" w:themeShade="FF"/>
          <w:sz w:val="22"/>
          <w:szCs w:val="22"/>
          <w:lang w:val="en-US"/>
        </w:rPr>
        <w:t>The 2025 SQA examination results provided encouraging news for the subject. Following the rescheduling of the Higher Psychology examination to reduce clashes with English, Higher Psychology saw a modest improvement in overall pass rates and the proportion of Grade A awards. Higher entries also increased for the first time in several years, providing positive evidence of renewed interest in the subject. National 5 performance remained broadly stable, although candidate numbers continue to fluctuate.</w:t>
      </w:r>
    </w:p>
    <w:p xmlns:wp14="http://schemas.microsoft.com/office/word/2010/wordml" w:rsidR="00537090" w:rsidP="78684663" w:rsidRDefault="00537090" w14:paraId="479849DA" wp14:textId="7AB1EE2F">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2D044167">
        <w:rPr>
          <w:rFonts w:ascii="Arial" w:hAnsi="Arial" w:eastAsia="Arial" w:cs="Arial"/>
          <w:b w:val="0"/>
          <w:bCs w:val="0"/>
          <w:i w:val="0"/>
          <w:iCs w:val="0"/>
          <w:caps w:val="0"/>
          <w:smallCaps w:val="0"/>
          <w:noProof w:val="0"/>
          <w:color w:val="000000" w:themeColor="text1" w:themeTint="FF" w:themeShade="FF"/>
          <w:sz w:val="22"/>
          <w:szCs w:val="22"/>
          <w:lang w:val="en-US"/>
        </w:rPr>
        <w:t>This has also been a significant year of change nationally. The transition from the Scottish Qualifications Authority (SQA) to Qualifications Scotland represents an important opportunity for classroom practitioners to contribute to the future development of qualifications, assessment, and curriculum design. ATP Scotland intends to work collaboratively with Qualifications Scotland to ensure the views of psychology teachers are represented during this period of reform. Discussions have already begun around the potential reintroduction of Advanced Higher Psychology and the possibility of developing a National 4 Psychology qualification.</w:t>
      </w:r>
    </w:p>
    <w:p xmlns:wp14="http://schemas.microsoft.com/office/word/2010/wordml" w:rsidR="00537090" w:rsidP="78684663" w:rsidRDefault="00537090" w14:paraId="2C63CBDC" wp14:textId="7818331D">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2D044167">
        <w:rPr>
          <w:rFonts w:ascii="Arial" w:hAnsi="Arial" w:eastAsia="Arial" w:cs="Arial"/>
          <w:b w:val="0"/>
          <w:bCs w:val="0"/>
          <w:i w:val="0"/>
          <w:iCs w:val="0"/>
          <w:caps w:val="0"/>
          <w:smallCaps w:val="0"/>
          <w:noProof w:val="0"/>
          <w:color w:val="000000" w:themeColor="text1" w:themeTint="FF" w:themeShade="FF"/>
          <w:sz w:val="22"/>
          <w:szCs w:val="22"/>
          <w:lang w:val="en-US"/>
        </w:rPr>
        <w:t>Curriculum and qualifications reform remains an important area of interest. While the Scottish Government has continued to publish updates on Curriculum, Qualifications and Assessment Reform, the practical implications for schools are still emerging. ATP Scotland will continue to monitor developments and represent the interests of psychology teachers as reforms progress.</w:t>
      </w:r>
    </w:p>
    <w:p xmlns:wp14="http://schemas.microsoft.com/office/word/2010/wordml" w:rsidR="00537090" w:rsidP="78684663" w:rsidRDefault="00537090" w14:paraId="51C0A160" wp14:textId="78524164">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2D044167">
        <w:rPr>
          <w:rFonts w:ascii="Arial" w:hAnsi="Arial" w:eastAsia="Arial" w:cs="Arial"/>
          <w:b w:val="0"/>
          <w:bCs w:val="0"/>
          <w:i w:val="0"/>
          <w:iCs w:val="0"/>
          <w:caps w:val="0"/>
          <w:smallCaps w:val="0"/>
          <w:noProof w:val="0"/>
          <w:color w:val="000000" w:themeColor="text1" w:themeTint="FF" w:themeShade="FF"/>
          <w:sz w:val="22"/>
          <w:szCs w:val="22"/>
          <w:lang w:val="en-US"/>
        </w:rPr>
        <w:t>International engagement continues to be a strength of ATP Scotland. Mairi Rice, President of EFPTA, has continued to represent Scottish psychology teaching at European level. In April 2026, Mairi Rice and Morag Williamson attended the EFPTA Conference in Ljubljana, strengthening Scotland's links with colleagues across Europe and bringing back valuable ideas and perspectives to support psychology education in Scotland.</w:t>
      </w:r>
    </w:p>
    <w:p xmlns:wp14="http://schemas.microsoft.com/office/word/2010/wordml" w:rsidR="00537090" w:rsidP="78684663" w:rsidRDefault="00537090" w14:paraId="7B68759F" wp14:textId="51DA75A4">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2D044167">
        <w:rPr>
          <w:rFonts w:ascii="Arial" w:hAnsi="Arial" w:eastAsia="Arial" w:cs="Arial"/>
          <w:b w:val="0"/>
          <w:bCs w:val="0"/>
          <w:i w:val="0"/>
          <w:iCs w:val="0"/>
          <w:caps w:val="0"/>
          <w:smallCaps w:val="0"/>
          <w:noProof w:val="0"/>
          <w:color w:val="000000" w:themeColor="text1" w:themeTint="FF" w:themeShade="FF"/>
          <w:sz w:val="22"/>
          <w:szCs w:val="22"/>
          <w:lang w:val="en-US"/>
        </w:rPr>
        <w:t>Finally, we would like to recognise the contribution of Morag Williamson, who stepped down from the BPS Scotland Committee earlier this year, after many years promoting BPS-ATPS collaboration, especially for CPD events for psychology teachers. Morag has been a strong advocate for psychology education in Scotland, and her work has helped ensure that the voice of pre-tertiary psychology teachers has been represented within BPS Scotland. Her departure presents an important opportunity for a new teacher to join the committee and continue this valuable work.</w:t>
      </w:r>
    </w:p>
    <w:p xmlns:wp14="http://schemas.microsoft.com/office/word/2010/wordml" w:rsidR="00537090" w:rsidP="78684663" w:rsidRDefault="00537090" w14:paraId="07547A01" wp14:textId="46D8658C">
      <w:pPr>
        <w:pStyle w:val="Normal"/>
        <w:spacing w:before="240" w:beforeAutospacing="off" w:after="240" w:afterAutospacing="off" w:line="259" w:lineRule="auto"/>
        <w:rPr>
          <w:rFonts w:ascii="Arial Nova" w:hAnsi="Arial Nova" w:eastAsia="Arial Nova" w:cs="Arial Nova"/>
          <w:b w:val="0"/>
          <w:bCs w:val="0"/>
          <w:i w:val="0"/>
          <w:iCs w:val="0"/>
          <w:caps w:val="0"/>
          <w:smallCaps w:val="0"/>
          <w:noProof w:val="0"/>
          <w:color w:val="000000" w:themeColor="text1" w:themeTint="FF" w:themeShade="FF"/>
          <w:sz w:val="22"/>
          <w:szCs w:val="22"/>
          <w:lang w:val="en-US"/>
        </w:rPr>
      </w:pPr>
    </w:p>
    <w:p w:rsidR="00572C32" w:rsidP="78684663" w:rsidRDefault="00572C32" w14:paraId="7148090C" w14:textId="785A1AA4">
      <w:pPr>
        <w:pStyle w:val="Normal"/>
        <w:suppressLineNumbers w:val="0"/>
        <w:bidi w:val="0"/>
        <w:spacing w:before="240" w:beforeAutospacing="off" w:after="240" w:afterAutospacing="off"/>
        <w:rPr>
          <w:rFonts w:ascii="Arial" w:hAnsi="Arial" w:eastAsia="Arial" w:cs="Arial"/>
          <w:b w:val="0"/>
          <w:bCs w:val="0"/>
          <w:i w:val="1"/>
          <w:iCs w:val="1"/>
          <w:caps w:val="0"/>
          <w:smallCaps w:val="0"/>
          <w:noProof w:val="0"/>
          <w:color w:val="000000" w:themeColor="text1" w:themeTint="FF" w:themeShade="FF"/>
          <w:sz w:val="24"/>
          <w:szCs w:val="24"/>
          <w:lang w:val="en"/>
        </w:rPr>
      </w:pPr>
      <w:r w:rsidRPr="78684663" w:rsidR="00572C32">
        <w:rPr>
          <w:b w:val="1"/>
          <w:bCs w:val="1"/>
        </w:rPr>
        <w:t xml:space="preserve">3.8. EFPTA – </w:t>
      </w:r>
      <w:r w:rsidRPr="78684663" w:rsidR="20BA994F">
        <w:rPr>
          <w:b w:val="1"/>
          <w:bCs w:val="1"/>
        </w:rPr>
        <w:t xml:space="preserve">Morag Williamson (EFPTA Board Member). </w:t>
      </w:r>
      <w:r w:rsidRPr="78684663" w:rsidR="20BA994F">
        <w:rPr>
          <w:rFonts w:ascii="Arial" w:hAnsi="Arial" w:eastAsia="Arial" w:cs="Arial"/>
          <w:b w:val="0"/>
          <w:bCs w:val="0"/>
          <w:i w:val="1"/>
          <w:iCs w:val="1"/>
          <w:caps w:val="0"/>
          <w:smallCaps w:val="0"/>
          <w:noProof w:val="0"/>
          <w:color w:val="000000" w:themeColor="text1" w:themeTint="FF" w:themeShade="FF"/>
          <w:sz w:val="22"/>
          <w:szCs w:val="22"/>
          <w:lang w:val="en"/>
        </w:rPr>
        <w:t>On behalf of Mairi Rice (Scotland rep) and Harriet Ennis (England &amp; Wales rep)</w:t>
      </w:r>
    </w:p>
    <w:p w:rsidR="3BDB740F" w:rsidP="78684663" w:rsidRDefault="3BDB740F" w14:paraId="0ECE9A87" w14:textId="225E6ACC">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3BDB740F">
        <w:rPr>
          <w:rFonts w:ascii="Arial" w:hAnsi="Arial" w:eastAsia="Arial" w:cs="Arial"/>
          <w:b w:val="0"/>
          <w:bCs w:val="0"/>
          <w:i w:val="0"/>
          <w:iCs w:val="0"/>
          <w:caps w:val="0"/>
          <w:smallCaps w:val="0"/>
          <w:noProof w:val="0"/>
          <w:color w:val="000000" w:themeColor="text1" w:themeTint="FF" w:themeShade="FF"/>
          <w:sz w:val="22"/>
          <w:szCs w:val="22"/>
          <w:lang w:val="en-US"/>
        </w:rPr>
        <w:t>This has been an exceptionally busy y</w:t>
      </w:r>
      <w:r w:rsidRPr="78684663" w:rsidR="0BAD3EF8">
        <w:rPr>
          <w:rFonts w:ascii="Arial" w:hAnsi="Arial" w:eastAsia="Arial" w:cs="Arial"/>
          <w:b w:val="0"/>
          <w:bCs w:val="0"/>
          <w:i w:val="0"/>
          <w:iCs w:val="0"/>
          <w:caps w:val="0"/>
          <w:smallCaps w:val="0"/>
          <w:noProof w:val="0"/>
          <w:color w:val="000000" w:themeColor="text1" w:themeTint="FF" w:themeShade="FF"/>
          <w:sz w:val="22"/>
          <w:szCs w:val="22"/>
          <w:lang w:val="en-US"/>
        </w:rPr>
        <w:t>e</w:t>
      </w:r>
      <w:r w:rsidRPr="78684663" w:rsidR="3BDB740F">
        <w:rPr>
          <w:rFonts w:ascii="Arial" w:hAnsi="Arial" w:eastAsia="Arial" w:cs="Arial"/>
          <w:b w:val="0"/>
          <w:bCs w:val="0"/>
          <w:i w:val="0"/>
          <w:iCs w:val="0"/>
          <w:caps w:val="0"/>
          <w:smallCaps w:val="0"/>
          <w:noProof w:val="0"/>
          <w:color w:val="000000" w:themeColor="text1" w:themeTint="FF" w:themeShade="FF"/>
          <w:sz w:val="22"/>
          <w:szCs w:val="22"/>
          <w:lang w:val="en-US"/>
        </w:rPr>
        <w:t xml:space="preserve">ar for EFPTA, </w:t>
      </w:r>
      <w:r w:rsidRPr="78684663" w:rsidR="3BDB740F">
        <w:rPr>
          <w:rFonts w:ascii="Arial" w:hAnsi="Arial" w:eastAsia="Arial" w:cs="Arial"/>
          <w:b w:val="0"/>
          <w:bCs w:val="0"/>
          <w:i w:val="0"/>
          <w:iCs w:val="0"/>
          <w:caps w:val="0"/>
          <w:smallCaps w:val="0"/>
          <w:noProof w:val="0"/>
          <w:color w:val="000000" w:themeColor="text1" w:themeTint="FF" w:themeShade="FF"/>
          <w:sz w:val="22"/>
          <w:szCs w:val="22"/>
          <w:lang w:val="en-US"/>
        </w:rPr>
        <w:t>mainly due to</w:t>
      </w:r>
      <w:r w:rsidRPr="78684663" w:rsidR="3BDB740F">
        <w:rPr>
          <w:rFonts w:ascii="Arial" w:hAnsi="Arial" w:eastAsia="Arial" w:cs="Arial"/>
          <w:b w:val="0"/>
          <w:bCs w:val="0"/>
          <w:i w:val="0"/>
          <w:iCs w:val="0"/>
          <w:caps w:val="0"/>
          <w:smallCaps w:val="0"/>
          <w:noProof w:val="0"/>
          <w:color w:val="000000" w:themeColor="text1" w:themeTint="FF" w:themeShade="FF"/>
          <w:sz w:val="22"/>
          <w:szCs w:val="22"/>
          <w:lang w:val="en-US"/>
        </w:rPr>
        <w:t xml:space="preserve"> our biennial conference held on 16-19 April 2026 in Ljubljana, Slovenia. Planning and preparation took many months from early 2025 onwards, and since the conference there has been no shortage of follow-up tasks. It was </w:t>
      </w:r>
      <w:r w:rsidRPr="78684663" w:rsidR="3BDB740F">
        <w:rPr>
          <w:rFonts w:ascii="Arial" w:hAnsi="Arial" w:eastAsia="Arial" w:cs="Arial"/>
          <w:b w:val="0"/>
          <w:bCs w:val="0"/>
          <w:i w:val="0"/>
          <w:iCs w:val="0"/>
          <w:caps w:val="0"/>
          <w:smallCaps w:val="0"/>
          <w:noProof w:val="0"/>
          <w:color w:val="000000" w:themeColor="text1" w:themeTint="FF" w:themeShade="FF"/>
          <w:sz w:val="22"/>
          <w:szCs w:val="22"/>
          <w:lang w:val="en-US"/>
        </w:rPr>
        <w:t>a very successful</w:t>
      </w:r>
      <w:r w:rsidRPr="78684663" w:rsidR="3BDB740F">
        <w:rPr>
          <w:rFonts w:ascii="Arial" w:hAnsi="Arial" w:eastAsia="Arial" w:cs="Arial"/>
          <w:b w:val="0"/>
          <w:bCs w:val="0"/>
          <w:i w:val="0"/>
          <w:iCs w:val="0"/>
          <w:caps w:val="0"/>
          <w:smallCaps w:val="0"/>
          <w:noProof w:val="0"/>
          <w:color w:val="000000" w:themeColor="text1" w:themeTint="FF" w:themeShade="FF"/>
          <w:sz w:val="22"/>
          <w:szCs w:val="22"/>
          <w:lang w:val="en-US"/>
        </w:rPr>
        <w:t xml:space="preserve"> event, with expert speakers on psychology education, a wide variety of workshops, research and project poster sessions, and participation by c.90 psychology teachers/ educators of 18 nationalities – including </w:t>
      </w:r>
      <w:r w:rsidRPr="78684663" w:rsidR="3BDB740F">
        <w:rPr>
          <w:rFonts w:ascii="Arial" w:hAnsi="Arial" w:eastAsia="Arial" w:cs="Arial"/>
          <w:b w:val="0"/>
          <w:bCs w:val="0"/>
          <w:i w:val="0"/>
          <w:iCs w:val="0"/>
          <w:caps w:val="0"/>
          <w:smallCaps w:val="0"/>
          <w:noProof w:val="0"/>
          <w:color w:val="000000" w:themeColor="text1" w:themeTint="FF" w:themeShade="FF"/>
          <w:sz w:val="22"/>
          <w:szCs w:val="22"/>
          <w:lang w:val="en-US"/>
        </w:rPr>
        <w:t>a good number</w:t>
      </w:r>
      <w:r w:rsidRPr="78684663" w:rsidR="3BDB740F">
        <w:rPr>
          <w:rFonts w:ascii="Arial" w:hAnsi="Arial" w:eastAsia="Arial" w:cs="Arial"/>
          <w:b w:val="0"/>
          <w:bCs w:val="0"/>
          <w:i w:val="0"/>
          <w:iCs w:val="0"/>
          <w:caps w:val="0"/>
          <w:smallCaps w:val="0"/>
          <w:noProof w:val="0"/>
          <w:color w:val="000000" w:themeColor="text1" w:themeTint="FF" w:themeShade="FF"/>
          <w:sz w:val="22"/>
          <w:szCs w:val="22"/>
          <w:lang w:val="en-US"/>
        </w:rPr>
        <w:t xml:space="preserve"> from ATP and ATPS. You can see the full conference </w:t>
      </w:r>
      <w:r w:rsidRPr="78684663" w:rsidR="3BDB740F">
        <w:rPr>
          <w:rFonts w:ascii="Arial" w:hAnsi="Arial" w:eastAsia="Arial" w:cs="Arial"/>
          <w:b w:val="0"/>
          <w:bCs w:val="0"/>
          <w:i w:val="0"/>
          <w:iCs w:val="0"/>
          <w:caps w:val="0"/>
          <w:smallCaps w:val="0"/>
          <w:noProof w:val="0"/>
          <w:color w:val="000000" w:themeColor="text1" w:themeTint="FF" w:themeShade="FF"/>
          <w:sz w:val="22"/>
          <w:szCs w:val="22"/>
          <w:lang w:val="en-US"/>
        </w:rPr>
        <w:t>programme</w:t>
      </w:r>
      <w:r w:rsidRPr="78684663" w:rsidR="3BDB740F">
        <w:rPr>
          <w:rFonts w:ascii="Arial" w:hAnsi="Arial" w:eastAsia="Arial" w:cs="Arial"/>
          <w:b w:val="0"/>
          <w:bCs w:val="0"/>
          <w:i w:val="0"/>
          <w:iCs w:val="0"/>
          <w:caps w:val="0"/>
          <w:smallCaps w:val="0"/>
          <w:noProof w:val="0"/>
          <w:color w:val="000000" w:themeColor="text1" w:themeTint="FF" w:themeShade="FF"/>
          <w:sz w:val="22"/>
          <w:szCs w:val="22"/>
          <w:lang w:val="en-US"/>
        </w:rPr>
        <w:t xml:space="preserve"> on the website (</w:t>
      </w:r>
      <w:hyperlink r:id="R0e5bd87a9b5b42f0">
        <w:r w:rsidRPr="78684663" w:rsidR="3BDB740F">
          <w:rPr>
            <w:rStyle w:val="Hyperlink"/>
            <w:rFonts w:ascii="Arial" w:hAnsi="Arial" w:eastAsia="Arial" w:cs="Arial"/>
            <w:b w:val="0"/>
            <w:bCs w:val="0"/>
            <w:i w:val="0"/>
            <w:iCs w:val="0"/>
            <w:caps w:val="0"/>
            <w:smallCaps w:val="0"/>
            <w:noProof w:val="0"/>
            <w:sz w:val="22"/>
            <w:szCs w:val="22"/>
            <w:lang w:val="en-US"/>
          </w:rPr>
          <w:t>www.efpta.org</w:t>
        </w:r>
      </w:hyperlink>
      <w:r w:rsidRPr="78684663" w:rsidR="3BDB740F">
        <w:rPr>
          <w:rFonts w:ascii="Arial" w:hAnsi="Arial" w:eastAsia="Arial" w:cs="Arial"/>
          <w:b w:val="0"/>
          <w:bCs w:val="0"/>
          <w:i w:val="0"/>
          <w:iCs w:val="0"/>
          <w:caps w:val="0"/>
          <w:smallCaps w:val="0"/>
          <w:noProof w:val="0"/>
          <w:color w:val="000000" w:themeColor="text1" w:themeTint="FF" w:themeShade="FF"/>
          <w:sz w:val="22"/>
          <w:szCs w:val="22"/>
          <w:lang w:val="en-US"/>
        </w:rPr>
        <w:t xml:space="preserve">). There </w:t>
      </w:r>
      <w:r w:rsidRPr="78684663" w:rsidR="3BDB740F">
        <w:rPr>
          <w:rFonts w:ascii="Arial" w:hAnsi="Arial" w:eastAsia="Arial" w:cs="Arial"/>
          <w:b w:val="0"/>
          <w:bCs w:val="0"/>
          <w:i w:val="0"/>
          <w:iCs w:val="0"/>
          <w:caps w:val="0"/>
          <w:smallCaps w:val="0"/>
          <w:noProof w:val="0"/>
          <w:color w:val="000000" w:themeColor="text1" w:themeTint="FF" w:themeShade="FF"/>
          <w:sz w:val="22"/>
          <w:szCs w:val="22"/>
          <w:lang w:val="en-US"/>
        </w:rPr>
        <w:t>were</w:t>
      </w:r>
      <w:r w:rsidRPr="78684663" w:rsidR="3BDB740F">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78684663" w:rsidR="3BDB740F">
        <w:rPr>
          <w:rFonts w:ascii="Arial" w:hAnsi="Arial" w:eastAsia="Arial" w:cs="Arial"/>
          <w:b w:val="0"/>
          <w:bCs w:val="0"/>
          <w:i w:val="0"/>
          <w:iCs w:val="0"/>
          <w:caps w:val="0"/>
          <w:smallCaps w:val="0"/>
          <w:noProof w:val="0"/>
          <w:color w:val="000000" w:themeColor="text1" w:themeTint="FF" w:themeShade="FF"/>
          <w:sz w:val="22"/>
          <w:szCs w:val="22"/>
          <w:lang w:val="en-US"/>
        </w:rPr>
        <w:t>additional</w:t>
      </w:r>
      <w:r w:rsidRPr="78684663" w:rsidR="3BDB740F">
        <w:rPr>
          <w:rFonts w:ascii="Arial" w:hAnsi="Arial" w:eastAsia="Arial" w:cs="Arial"/>
          <w:b w:val="0"/>
          <w:bCs w:val="0"/>
          <w:i w:val="0"/>
          <w:iCs w:val="0"/>
          <w:caps w:val="0"/>
          <w:smallCaps w:val="0"/>
          <w:noProof w:val="0"/>
          <w:color w:val="000000" w:themeColor="text1" w:themeTint="FF" w:themeShade="FF"/>
          <w:sz w:val="22"/>
          <w:szCs w:val="22"/>
          <w:lang w:val="en-US"/>
        </w:rPr>
        <w:t xml:space="preserve"> professional, </w:t>
      </w:r>
      <w:r w:rsidRPr="78684663" w:rsidR="3BDB740F">
        <w:rPr>
          <w:rFonts w:ascii="Arial" w:hAnsi="Arial" w:eastAsia="Arial" w:cs="Arial"/>
          <w:b w:val="0"/>
          <w:bCs w:val="0"/>
          <w:i w:val="0"/>
          <w:iCs w:val="0"/>
          <w:caps w:val="0"/>
          <w:smallCaps w:val="0"/>
          <w:noProof w:val="0"/>
          <w:color w:val="000000" w:themeColor="text1" w:themeTint="FF" w:themeShade="FF"/>
          <w:sz w:val="22"/>
          <w:szCs w:val="22"/>
          <w:lang w:val="en-US"/>
        </w:rPr>
        <w:t>cultural</w:t>
      </w:r>
      <w:r w:rsidRPr="78684663" w:rsidR="3BDB740F">
        <w:rPr>
          <w:rFonts w:ascii="Arial" w:hAnsi="Arial" w:eastAsia="Arial" w:cs="Arial"/>
          <w:b w:val="0"/>
          <w:bCs w:val="0"/>
          <w:i w:val="0"/>
          <w:iCs w:val="0"/>
          <w:caps w:val="0"/>
          <w:smallCaps w:val="0"/>
          <w:noProof w:val="0"/>
          <w:color w:val="000000" w:themeColor="text1" w:themeTint="FF" w:themeShade="FF"/>
          <w:sz w:val="22"/>
          <w:szCs w:val="22"/>
          <w:lang w:val="en-US"/>
        </w:rPr>
        <w:t xml:space="preserve"> and social activities. We were generously hosted by our EFPTA colleagues at the Ljubljana Secondary School of Nursing and the National Education Institute of Slovenia, with support from the Slovenian Psychologists’ Association too. Feedback has been excellent. We are looking forward to getting together again with our international colleagues in psychology education in Leuven, on 21-22 April 2028 – it may seem a long way </w:t>
      </w:r>
      <w:r w:rsidRPr="78684663" w:rsidR="3BDB740F">
        <w:rPr>
          <w:rFonts w:ascii="Arial" w:hAnsi="Arial" w:eastAsia="Arial" w:cs="Arial"/>
          <w:b w:val="0"/>
          <w:bCs w:val="0"/>
          <w:i w:val="0"/>
          <w:iCs w:val="0"/>
          <w:caps w:val="0"/>
          <w:smallCaps w:val="0"/>
          <w:noProof w:val="0"/>
          <w:color w:val="000000" w:themeColor="text1" w:themeTint="FF" w:themeShade="FF"/>
          <w:sz w:val="22"/>
          <w:szCs w:val="22"/>
          <w:lang w:val="en-US"/>
        </w:rPr>
        <w:t>ahead, but</w:t>
      </w:r>
      <w:r w:rsidRPr="78684663" w:rsidR="3BDB740F">
        <w:rPr>
          <w:rFonts w:ascii="Arial" w:hAnsi="Arial" w:eastAsia="Arial" w:cs="Arial"/>
          <w:b w:val="0"/>
          <w:bCs w:val="0"/>
          <w:i w:val="0"/>
          <w:iCs w:val="0"/>
          <w:caps w:val="0"/>
          <w:smallCaps w:val="0"/>
          <w:noProof w:val="0"/>
          <w:color w:val="000000" w:themeColor="text1" w:themeTint="FF" w:themeShade="FF"/>
          <w:sz w:val="22"/>
          <w:szCs w:val="22"/>
          <w:lang w:val="en-US"/>
        </w:rPr>
        <w:t xml:space="preserve"> save the date! We will be hosted there by our EFPTA representatives in Belgium / Flanders.</w:t>
      </w:r>
    </w:p>
    <w:p w:rsidR="3BDB740F" w:rsidP="78684663" w:rsidRDefault="3BDB740F" w14:paraId="42D53A29" w14:textId="6FA8F985">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3BDB740F">
        <w:rPr>
          <w:rFonts w:ascii="Arial" w:hAnsi="Arial" w:eastAsia="Arial" w:cs="Arial"/>
          <w:b w:val="0"/>
          <w:bCs w:val="0"/>
          <w:i w:val="0"/>
          <w:iCs w:val="0"/>
          <w:caps w:val="0"/>
          <w:smallCaps w:val="0"/>
          <w:noProof w:val="0"/>
          <w:color w:val="000000" w:themeColor="text1" w:themeTint="FF" w:themeShade="FF"/>
          <w:sz w:val="22"/>
          <w:szCs w:val="22"/>
          <w:lang w:val="en-US"/>
        </w:rPr>
        <w:t>EFPTA currently has 13 members and membership continues to grow. Our members are member countries, usually national psychology teachers’ associations like the ATP and ATPS, and every member of every member association is therefore a ‘member’ of EFPTA. Our newest members are Slovenia and Norway, and we are currently in talks with a Serbian psychology teacher. In addition, several conference participants from non-member countries seemed keen to come on board.</w:t>
      </w:r>
    </w:p>
    <w:p w:rsidR="3BDB740F" w:rsidP="78684663" w:rsidRDefault="3BDB740F" w14:paraId="4256B5A2" w14:textId="12543FCF">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3BDB740F">
        <w:rPr>
          <w:rFonts w:ascii="Arial" w:hAnsi="Arial" w:eastAsia="Arial" w:cs="Arial"/>
          <w:b w:val="0"/>
          <w:bCs w:val="0"/>
          <w:i w:val="0"/>
          <w:iCs w:val="0"/>
          <w:caps w:val="0"/>
          <w:smallCaps w:val="0"/>
          <w:noProof w:val="0"/>
          <w:color w:val="000000" w:themeColor="text1" w:themeTint="FF" w:themeShade="FF"/>
          <w:sz w:val="22"/>
          <w:szCs w:val="22"/>
          <w:lang w:val="en-US"/>
        </w:rPr>
        <w:t xml:space="preserve">As well as our major conferences EFPTA holds occasional online events. In May, Slovakian member Lenka Sokolová hosted an online workshop exploring a new international competences model for psychology education, the International Competences for Undergraduate Psychology (ICUP), including its potential relevance for high-school psychology. Lenka outlined the model and invited psychology teachers to respond to a survey on the topic – the survey is still open, so please respond if you haven’t already: </w:t>
      </w:r>
      <w:hyperlink r:id="R97deb255ca5944ab">
        <w:r w:rsidRPr="78684663" w:rsidR="3BDB740F">
          <w:rPr>
            <w:rStyle w:val="Hyperlink"/>
            <w:rFonts w:ascii="Arial" w:hAnsi="Arial" w:eastAsia="Arial" w:cs="Arial"/>
            <w:b w:val="0"/>
            <w:bCs w:val="0"/>
            <w:i w:val="0"/>
            <w:iCs w:val="0"/>
            <w:caps w:val="0"/>
            <w:smallCaps w:val="0"/>
            <w:noProof w:val="0"/>
            <w:sz w:val="22"/>
            <w:szCs w:val="22"/>
            <w:lang w:val="en-US"/>
          </w:rPr>
          <w:t>https://redcap.uniba.sk/redcap/surveys/?s=M8MX8ND8N3YL9HD9</w:t>
        </w:r>
      </w:hyperlink>
      <w:r w:rsidRPr="78684663" w:rsidR="3BDB740F">
        <w:rPr>
          <w:rFonts w:ascii="Arial" w:hAnsi="Arial" w:eastAsia="Arial" w:cs="Arial"/>
          <w:b w:val="0"/>
          <w:bCs w:val="0"/>
          <w:i w:val="0"/>
          <w:iCs w:val="0"/>
          <w:caps w:val="0"/>
          <w:smallCaps w:val="0"/>
          <w:noProof w:val="0"/>
          <w:color w:val="000000" w:themeColor="text1" w:themeTint="FF" w:themeShade="FF"/>
          <w:sz w:val="22"/>
          <w:szCs w:val="22"/>
          <w:lang w:val="en-US"/>
        </w:rPr>
        <w:t xml:space="preserve"> .</w:t>
      </w:r>
    </w:p>
    <w:p w:rsidR="3BDB740F" w:rsidP="78684663" w:rsidRDefault="3BDB740F" w14:paraId="737DBEC9" w14:textId="45C12CAB">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
        </w:rPr>
      </w:pPr>
      <w:r w:rsidRPr="78684663" w:rsidR="3BDB740F">
        <w:rPr>
          <w:rFonts w:ascii="Arial" w:hAnsi="Arial" w:eastAsia="Arial" w:cs="Arial"/>
          <w:b w:val="0"/>
          <w:bCs w:val="0"/>
          <w:i w:val="0"/>
          <w:iCs w:val="0"/>
          <w:caps w:val="0"/>
          <w:smallCaps w:val="0"/>
          <w:noProof w:val="0"/>
          <w:color w:val="000000" w:themeColor="text1" w:themeTint="FF" w:themeShade="FF"/>
          <w:sz w:val="22"/>
          <w:szCs w:val="22"/>
          <w:lang w:val="en"/>
        </w:rPr>
        <w:t>As for cross-border collaborative projects amongst psychology teachers and students, here are some examples from the past year:</w:t>
      </w:r>
    </w:p>
    <w:p w:rsidR="5B02A5E4" w:rsidP="78684663" w:rsidRDefault="5B02A5E4" w14:paraId="3A092F38" w14:textId="1FF9E32B">
      <w:pPr>
        <w:spacing w:before="240" w:beforeAutospacing="off" w:after="240" w:afterAutospacing="off"/>
        <w:rPr>
          <w:rFonts w:ascii="Arial" w:hAnsi="Arial" w:eastAsia="Arial" w:cs="Arial"/>
          <w:noProof w:val="0"/>
          <w:sz w:val="22"/>
          <w:szCs w:val="22"/>
          <w:lang w:val="en"/>
        </w:rPr>
      </w:pPr>
      <w:r w:rsidRPr="78684663" w:rsidR="5B02A5E4">
        <w:rPr>
          <w:rFonts w:ascii="Arial" w:hAnsi="Arial" w:eastAsia="Arial" w:cs="Arial"/>
          <w:b w:val="0"/>
          <w:bCs w:val="0"/>
          <w:i w:val="0"/>
          <w:iCs w:val="0"/>
          <w:caps w:val="0"/>
          <w:smallCaps w:val="0"/>
          <w:noProof w:val="0"/>
          <w:color w:val="26282A"/>
          <w:sz w:val="22"/>
          <w:szCs w:val="22"/>
          <w:lang w:val="en-US"/>
        </w:rPr>
        <w:t>Working with EFPTA colleagues at KU Leuven, Belgium, Scottish member Mairi Rice welcomed Belgian trainee teacher Klaas Becuwe at her school, Clifton Hall, for a placem</w:t>
      </w:r>
      <w:r w:rsidRPr="78684663" w:rsidR="5B02A5E4">
        <w:rPr>
          <w:rFonts w:ascii="Arial" w:hAnsi="Arial" w:eastAsia="Arial" w:cs="Arial"/>
          <w:b w:val="0"/>
          <w:bCs w:val="0"/>
          <w:i w:val="0"/>
          <w:iCs w:val="0"/>
          <w:caps w:val="0"/>
          <w:smallCaps w:val="0"/>
          <w:noProof w:val="0"/>
          <w:color w:val="26282A"/>
          <w:sz w:val="22"/>
          <w:szCs w:val="22"/>
          <w:lang w:val="en-US"/>
        </w:rPr>
        <w:t xml:space="preserve">ent of several weeks in March 2026. </w:t>
      </w:r>
      <w:r w:rsidRPr="78684663" w:rsidR="5B02A5E4">
        <w:rPr>
          <w:rFonts w:ascii="Arial" w:hAnsi="Arial" w:eastAsia="Arial" w:cs="Arial"/>
          <w:b w:val="0"/>
          <w:bCs w:val="0"/>
          <w:i w:val="0"/>
          <w:iCs w:val="0"/>
          <w:caps w:val="0"/>
          <w:smallCaps w:val="0"/>
          <w:noProof w:val="0"/>
          <w:color w:val="26282A"/>
          <w:sz w:val="22"/>
          <w:szCs w:val="22"/>
          <w:lang w:val="en-US"/>
        </w:rPr>
        <w:t>Also</w:t>
      </w:r>
      <w:r w:rsidRPr="78684663" w:rsidR="5B02A5E4">
        <w:rPr>
          <w:rFonts w:ascii="Arial" w:hAnsi="Arial" w:eastAsia="Arial" w:cs="Arial"/>
          <w:b w:val="0"/>
          <w:bCs w:val="0"/>
          <w:i w:val="0"/>
          <w:iCs w:val="0"/>
          <w:caps w:val="0"/>
          <w:smallCaps w:val="0"/>
          <w:noProof w:val="0"/>
          <w:color w:val="26282A"/>
          <w:sz w:val="22"/>
          <w:szCs w:val="22"/>
          <w:lang w:val="en-US"/>
        </w:rPr>
        <w:t xml:space="preserve"> in May this year, in collaboration with Scottish </w:t>
      </w:r>
      <w:r w:rsidRPr="78684663" w:rsidR="5B02A5E4">
        <w:rPr>
          <w:rFonts w:ascii="Arial" w:hAnsi="Arial" w:eastAsia="Arial" w:cs="Arial"/>
          <w:b w:val="0"/>
          <w:bCs w:val="0"/>
          <w:i w:val="0"/>
          <w:iCs w:val="0"/>
          <w:caps w:val="0"/>
          <w:smallCaps w:val="0"/>
          <w:noProof w:val="0"/>
          <w:color w:val="26282A"/>
          <w:sz w:val="22"/>
          <w:szCs w:val="22"/>
          <w:lang w:val="en-US"/>
        </w:rPr>
        <w:t>and English psychology teachers</w:t>
      </w:r>
      <w:r w:rsidRPr="78684663" w:rsidR="5B02A5E4">
        <w:rPr>
          <w:rFonts w:ascii="Arial" w:hAnsi="Arial" w:eastAsia="Arial" w:cs="Arial"/>
          <w:b w:val="0"/>
          <w:bCs w:val="0"/>
          <w:i w:val="0"/>
          <w:iCs w:val="0"/>
          <w:caps w:val="0"/>
          <w:smallCaps w:val="0"/>
          <w:noProof w:val="0"/>
          <w:color w:val="26282A"/>
          <w:sz w:val="22"/>
          <w:szCs w:val="22"/>
          <w:lang w:val="en-US"/>
        </w:rPr>
        <w:t xml:space="preserve">, Danish member Mette Eggertsen travelled to </w:t>
      </w:r>
      <w:r w:rsidRPr="78684663" w:rsidR="5B02A5E4">
        <w:rPr>
          <w:rFonts w:ascii="Arial" w:hAnsi="Arial" w:eastAsia="Arial" w:cs="Arial"/>
          <w:b w:val="0"/>
          <w:bCs w:val="0"/>
          <w:i w:val="0"/>
          <w:iCs w:val="0"/>
          <w:caps w:val="0"/>
          <w:smallCaps w:val="0"/>
          <w:noProof w:val="0"/>
          <w:color w:val="26282A"/>
          <w:sz w:val="22"/>
          <w:szCs w:val="22"/>
          <w:lang w:val="en-US"/>
        </w:rPr>
        <w:t>the UK</w:t>
      </w:r>
      <w:r w:rsidRPr="78684663" w:rsidR="5B02A5E4">
        <w:rPr>
          <w:rFonts w:ascii="Arial" w:hAnsi="Arial" w:eastAsia="Arial" w:cs="Arial"/>
          <w:b w:val="0"/>
          <w:bCs w:val="0"/>
          <w:i w:val="0"/>
          <w:iCs w:val="0"/>
          <w:caps w:val="0"/>
          <w:smallCaps w:val="0"/>
          <w:noProof w:val="0"/>
          <w:color w:val="26282A"/>
          <w:sz w:val="22"/>
          <w:szCs w:val="22"/>
          <w:lang w:val="en-US"/>
        </w:rPr>
        <w:t xml:space="preserve"> for CPD activities including visits to </w:t>
      </w:r>
      <w:r w:rsidRPr="78684663" w:rsidR="5B02A5E4">
        <w:rPr>
          <w:rFonts w:ascii="Arial" w:hAnsi="Arial" w:eastAsia="Arial" w:cs="Arial"/>
          <w:b w:val="0"/>
          <w:bCs w:val="0"/>
          <w:i w:val="0"/>
          <w:iCs w:val="0"/>
          <w:caps w:val="0"/>
          <w:smallCaps w:val="0"/>
          <w:noProof w:val="0"/>
          <w:color w:val="26282A"/>
          <w:sz w:val="22"/>
          <w:szCs w:val="22"/>
          <w:lang w:val="en-US"/>
        </w:rPr>
        <w:t>schools in Edinburgh and York</w:t>
      </w:r>
      <w:r w:rsidRPr="78684663" w:rsidR="5B02A5E4">
        <w:rPr>
          <w:rFonts w:ascii="Arial" w:hAnsi="Arial" w:eastAsia="Arial" w:cs="Arial"/>
          <w:b w:val="0"/>
          <w:bCs w:val="0"/>
          <w:i w:val="0"/>
          <w:iCs w:val="0"/>
          <w:caps w:val="0"/>
          <w:smallCaps w:val="0"/>
          <w:noProof w:val="0"/>
          <w:color w:val="26282A"/>
          <w:sz w:val="22"/>
          <w:szCs w:val="22"/>
          <w:lang w:val="en-US"/>
        </w:rPr>
        <w:t>.</w:t>
      </w:r>
    </w:p>
    <w:p w:rsidR="3BDB740F" w:rsidP="78684663" w:rsidRDefault="3BDB740F" w14:paraId="526883F3" w14:textId="7E555A8F">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3BDB740F">
        <w:rPr>
          <w:rFonts w:ascii="Arial" w:hAnsi="Arial" w:eastAsia="Arial" w:cs="Arial"/>
          <w:b w:val="0"/>
          <w:bCs w:val="0"/>
          <w:i w:val="0"/>
          <w:iCs w:val="0"/>
          <w:caps w:val="0"/>
          <w:smallCaps w:val="0"/>
          <w:noProof w:val="0"/>
          <w:color w:val="000000" w:themeColor="text1" w:themeTint="FF" w:themeShade="FF"/>
          <w:sz w:val="22"/>
          <w:szCs w:val="22"/>
          <w:lang w:val="en-US"/>
        </w:rPr>
        <w:t>EFPTA has again participated in events held by other organisations relevant to psychology education: in September 2025 at the ESPLAT conference held in Münster, Germany, Lenka Sokolová (Slovakia), Kateřina Machovcová (Czechia) and Machteld Vandecandelaere (Belgium) held symposia highlighting important issues in psychology education in schools, and raising awareness of the work of EFPTA.</w:t>
      </w:r>
    </w:p>
    <w:p w:rsidR="3BDB740F" w:rsidP="78684663" w:rsidRDefault="3BDB740F" w14:paraId="746F3672" w14:textId="7B74DEF8">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3BDB740F">
        <w:rPr>
          <w:rFonts w:ascii="Arial" w:hAnsi="Arial" w:eastAsia="Arial" w:cs="Arial"/>
          <w:b w:val="0"/>
          <w:bCs w:val="0"/>
          <w:i w:val="0"/>
          <w:iCs w:val="0"/>
          <w:caps w:val="0"/>
          <w:smallCaps w:val="0"/>
          <w:noProof w:val="0"/>
          <w:color w:val="000000" w:themeColor="text1" w:themeTint="FF" w:themeShade="FF"/>
          <w:sz w:val="22"/>
          <w:szCs w:val="22"/>
          <w:lang w:val="en-US"/>
        </w:rPr>
        <w:t xml:space="preserve">Looking ahead, we have Board meetings planned for 5th September (online), late November (Bratislava), and spring 2027 (Reykjavík). All members of ATP/ATPS are welcome to attend Board meetings as guests (by prior arrangement – just write to </w:t>
      </w:r>
      <w:hyperlink r:id="R2fc0537c5fb74d39">
        <w:r w:rsidRPr="78684663" w:rsidR="3BDB740F">
          <w:rPr>
            <w:rStyle w:val="Hyperlink"/>
            <w:rFonts w:ascii="Arial" w:hAnsi="Arial" w:eastAsia="Arial" w:cs="Arial"/>
            <w:b w:val="0"/>
            <w:bCs w:val="0"/>
            <w:i w:val="0"/>
            <w:iCs w:val="0"/>
            <w:caps w:val="0"/>
            <w:smallCaps w:val="0"/>
            <w:noProof w:val="0"/>
            <w:sz w:val="22"/>
            <w:szCs w:val="22"/>
            <w:lang w:val="en-US"/>
          </w:rPr>
          <w:t>info@efpta.org</w:t>
        </w:r>
      </w:hyperlink>
      <w:r w:rsidRPr="78684663" w:rsidR="3BDB740F">
        <w:rPr>
          <w:rFonts w:ascii="Arial" w:hAnsi="Arial" w:eastAsia="Arial" w:cs="Arial"/>
          <w:b w:val="0"/>
          <w:bCs w:val="0"/>
          <w:i w:val="0"/>
          <w:iCs w:val="0"/>
          <w:caps w:val="0"/>
          <w:smallCaps w:val="0"/>
          <w:noProof w:val="0"/>
          <w:color w:val="000000" w:themeColor="text1" w:themeTint="FF" w:themeShade="FF"/>
          <w:sz w:val="22"/>
          <w:szCs w:val="22"/>
          <w:lang w:val="en-US"/>
        </w:rPr>
        <w:t>). Also, from the website, you can sign up to our mailing list and receive updates about events and news. We only send two or three emails a year, so we won’t flood your inbox!</w:t>
      </w:r>
    </w:p>
    <w:p xmlns:wp14="http://schemas.microsoft.com/office/word/2010/wordml" w:rsidR="00537090" w:rsidP="78684663" w:rsidRDefault="00537090" w14:paraId="07459315" wp14:textId="26E631D1">
      <w:pPr>
        <w:pStyle w:val="Normal"/>
        <w:spacing w:line="240" w:lineRule="auto"/>
        <w:rPr>
          <w:color w:val="242424"/>
          <w:highlight w:val="white"/>
          <w:lang w:val="en-US"/>
        </w:rPr>
      </w:pPr>
    </w:p>
    <w:p w:rsidR="00572C32" w:rsidP="2D07C84F" w:rsidRDefault="00572C32" w14:paraId="02C5960E" w14:textId="03BDD521">
      <w:pPr>
        <w:rPr>
          <w:b w:val="1"/>
          <w:bCs w:val="1"/>
          <w:lang w:val="en-US"/>
        </w:rPr>
      </w:pPr>
      <w:r w:rsidRPr="2D07C84F" w:rsidR="00572C32">
        <w:rPr>
          <w:b w:val="1"/>
          <w:bCs w:val="1"/>
          <w:lang w:val="en-US"/>
        </w:rPr>
        <w:t>3.9. Liaison with BPS committees: Education and Training Board (ETB); Standing Committee on Pre-tertiary Psychology Education (</w:t>
      </w:r>
      <w:r w:rsidRPr="2D07C84F" w:rsidR="00572C32">
        <w:rPr>
          <w:b w:val="1"/>
          <w:bCs w:val="1"/>
          <w:lang w:val="en-US"/>
        </w:rPr>
        <w:t>SCoPESC</w:t>
      </w:r>
      <w:r w:rsidRPr="2D07C84F" w:rsidR="00572C32">
        <w:rPr>
          <w:b w:val="1"/>
          <w:bCs w:val="1"/>
          <w:lang w:val="en-US"/>
        </w:rPr>
        <w:t xml:space="preserve">); Division of Academics, Researchers, and Teachers of Psychology (DART-P) </w:t>
      </w:r>
    </w:p>
    <w:p w:rsidR="2D07C84F" w:rsidP="2D07C84F" w:rsidRDefault="2D07C84F" w14:paraId="42D08E2B" w14:textId="62A1632E">
      <w:pPr>
        <w:rPr>
          <w:b w:val="1"/>
          <w:bCs w:val="1"/>
        </w:rPr>
      </w:pPr>
    </w:p>
    <w:p w:rsidR="00572C32" w:rsidP="78684663" w:rsidRDefault="00572C32" w14:paraId="7C610852" w14:textId="6CB99938">
      <w:pPr>
        <w:spacing w:before="240" w:after="240"/>
        <w:rPr>
          <w:b w:val="1"/>
          <w:bCs w:val="1"/>
        </w:rPr>
      </w:pPr>
      <w:r w:rsidRPr="78684663" w:rsidR="00572C32">
        <w:rPr>
          <w:b w:val="1"/>
          <w:bCs w:val="1"/>
        </w:rPr>
        <w:t>DART-P - Lyndsey Hayes</w:t>
      </w:r>
    </w:p>
    <w:p w:rsidR="7A91CEFF" w:rsidP="78684663" w:rsidRDefault="7A91CEFF" w14:paraId="52B030AB" w14:textId="194E0FA7">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7A91CEFF">
        <w:rPr>
          <w:rFonts w:ascii="Arial" w:hAnsi="Arial" w:eastAsia="Arial" w:cs="Arial"/>
          <w:b w:val="0"/>
          <w:bCs w:val="0"/>
          <w:i w:val="0"/>
          <w:iCs w:val="0"/>
          <w:caps w:val="0"/>
          <w:smallCaps w:val="0"/>
          <w:noProof w:val="0"/>
          <w:color w:val="000000" w:themeColor="text1" w:themeTint="FF" w:themeShade="FF"/>
          <w:sz w:val="22"/>
          <w:szCs w:val="22"/>
          <w:lang w:val="en-US"/>
        </w:rPr>
        <w:t xml:space="preserve">I stepped down from my position </w:t>
      </w:r>
      <w:r w:rsidRPr="78684663" w:rsidR="7A91CEFF">
        <w:rPr>
          <w:rFonts w:ascii="Arial" w:hAnsi="Arial" w:eastAsia="Arial" w:cs="Arial"/>
          <w:b w:val="0"/>
          <w:bCs w:val="0"/>
          <w:i w:val="0"/>
          <w:iCs w:val="0"/>
          <w:caps w:val="0"/>
          <w:smallCaps w:val="0"/>
          <w:noProof w:val="0"/>
          <w:color w:val="000000" w:themeColor="text1" w:themeTint="FF" w:themeShade="FF"/>
          <w:sz w:val="22"/>
          <w:szCs w:val="22"/>
          <w:lang w:val="en-US"/>
        </w:rPr>
        <w:t>of</w:t>
      </w:r>
      <w:r w:rsidRPr="78684663" w:rsidR="7A91CEFF">
        <w:rPr>
          <w:rFonts w:ascii="Arial" w:hAnsi="Arial" w:eastAsia="Arial" w:cs="Arial"/>
          <w:b w:val="0"/>
          <w:bCs w:val="0"/>
          <w:i w:val="0"/>
          <w:iCs w:val="0"/>
          <w:caps w:val="0"/>
          <w:smallCaps w:val="0"/>
          <w:noProof w:val="0"/>
          <w:color w:val="000000" w:themeColor="text1" w:themeTint="FF" w:themeShade="FF"/>
          <w:sz w:val="22"/>
          <w:szCs w:val="22"/>
          <w:lang w:val="en-US"/>
        </w:rPr>
        <w:t xml:space="preserve"> ATP representative on the DART-P Committee in September 2025. Shortly afterwards, the tenure of the DART-P Chair, Dr</w:t>
      </w:r>
      <w:r w:rsidRPr="78684663" w:rsidR="7A91CEFF">
        <w:rPr>
          <w:rFonts w:ascii="Arial" w:hAnsi="Arial" w:eastAsia="Arial" w:cs="Arial"/>
          <w:b w:val="0"/>
          <w:bCs w:val="0"/>
          <w:i w:val="0"/>
          <w:iCs w:val="0"/>
          <w:caps w:val="0"/>
          <w:smallCaps w:val="0"/>
          <w:noProof w:val="0"/>
          <w:color w:val="000000" w:themeColor="text1" w:themeTint="FF" w:themeShade="FF"/>
          <w:sz w:val="22"/>
          <w:szCs w:val="22"/>
          <w:lang w:val="en-US"/>
        </w:rPr>
        <w:t xml:space="preserve"> Patrick</w:t>
      </w:r>
      <w:r w:rsidRPr="78684663" w:rsidR="7A91CEFF">
        <w:rPr>
          <w:rFonts w:ascii="Arial" w:hAnsi="Arial" w:eastAsia="Arial" w:cs="Arial"/>
          <w:b w:val="0"/>
          <w:bCs w:val="0"/>
          <w:i w:val="0"/>
          <w:iCs w:val="0"/>
          <w:caps w:val="0"/>
          <w:smallCaps w:val="0"/>
          <w:noProof w:val="0"/>
          <w:color w:val="000000" w:themeColor="text1" w:themeTint="FF" w:themeShade="FF"/>
          <w:sz w:val="22"/>
          <w:szCs w:val="22"/>
          <w:lang w:val="en-US"/>
        </w:rPr>
        <w:t xml:space="preserve"> Rosenkranz ended. Dr</w:t>
      </w:r>
      <w:r w:rsidRPr="78684663" w:rsidR="7A91CEFF">
        <w:rPr>
          <w:rFonts w:ascii="Arial" w:hAnsi="Arial" w:eastAsia="Arial" w:cs="Arial"/>
          <w:b w:val="0"/>
          <w:bCs w:val="0"/>
          <w:i w:val="0"/>
          <w:iCs w:val="0"/>
          <w:caps w:val="0"/>
          <w:smallCaps w:val="0"/>
          <w:noProof w:val="0"/>
          <w:color w:val="000000" w:themeColor="text1" w:themeTint="FF" w:themeShade="FF"/>
          <w:sz w:val="22"/>
          <w:szCs w:val="22"/>
          <w:lang w:val="en-US"/>
        </w:rPr>
        <w:t xml:space="preserve"> Liz</w:t>
      </w:r>
      <w:r w:rsidRPr="78684663" w:rsidR="7A91CEFF">
        <w:rPr>
          <w:rFonts w:ascii="Arial" w:hAnsi="Arial" w:eastAsia="Arial" w:cs="Arial"/>
          <w:b w:val="0"/>
          <w:bCs w:val="0"/>
          <w:i w:val="0"/>
          <w:iCs w:val="0"/>
          <w:caps w:val="0"/>
          <w:smallCaps w:val="0"/>
          <w:noProof w:val="0"/>
          <w:color w:val="000000" w:themeColor="text1" w:themeTint="FF" w:themeShade="FF"/>
          <w:sz w:val="22"/>
          <w:szCs w:val="22"/>
          <w:lang w:val="en-US"/>
        </w:rPr>
        <w:t xml:space="preserve"> Bates is now the Chair of DART-P.</w:t>
      </w:r>
    </w:p>
    <w:p w:rsidR="78684663" w:rsidP="78684663" w:rsidRDefault="78684663" w14:paraId="0BAE1F47" w14:textId="60E77163">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p>
    <w:p w:rsidR="00572C32" w:rsidP="78684663" w:rsidRDefault="00572C32" w14:paraId="7BE0BB2E" w14:textId="23E55893">
      <w:pPr>
        <w:spacing w:before="240" w:after="240"/>
        <w:rPr>
          <w:b w:val="1"/>
          <w:bCs w:val="1"/>
          <w:lang w:val="en-US"/>
        </w:rPr>
      </w:pPr>
      <w:r w:rsidRPr="78684663" w:rsidR="00572C32">
        <w:rPr>
          <w:b w:val="1"/>
          <w:bCs w:val="1"/>
          <w:lang w:val="en-US"/>
        </w:rPr>
        <w:t>SCoPESC</w:t>
      </w:r>
      <w:r w:rsidRPr="78684663" w:rsidR="00572C32">
        <w:rPr>
          <w:b w:val="1"/>
          <w:bCs w:val="1"/>
          <w:lang w:val="en-US"/>
        </w:rPr>
        <w:t xml:space="preserve"> (formally SCOPTE) - Lyndsey Hayes</w:t>
      </w:r>
    </w:p>
    <w:p w:rsidR="4A2B6F29" w:rsidP="78684663" w:rsidRDefault="4A2B6F29" w14:paraId="708DA92A" w14:textId="5A567576">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78684663" w:rsidR="4A2B6F29">
        <w:rPr>
          <w:rFonts w:ascii="Arial" w:hAnsi="Arial" w:eastAsia="Arial" w:cs="Arial"/>
          <w:b w:val="0"/>
          <w:bCs w:val="0"/>
          <w:i w:val="0"/>
          <w:iCs w:val="0"/>
          <w:caps w:val="0"/>
          <w:smallCaps w:val="0"/>
          <w:noProof w:val="0"/>
          <w:color w:val="000000" w:themeColor="text1" w:themeTint="FF" w:themeShade="FF"/>
          <w:sz w:val="22"/>
          <w:szCs w:val="22"/>
          <w:lang w:val="en-US"/>
        </w:rPr>
        <w:t>I stepped down from my position as Chair in September 2025. SCoPESC has since been inactive. However, I am pleased to report that Jake Eagleton-Mitchell has recently been appointed as the new Chair, so am confident that this will soon change.</w:t>
      </w:r>
    </w:p>
    <w:p w:rsidR="2D07C84F" w:rsidP="2D07C84F" w:rsidRDefault="2D07C84F" w14:paraId="199C1814" w14:textId="27EACD7D">
      <w:pPr>
        <w:rPr>
          <w:b w:val="1"/>
          <w:bCs w:val="1"/>
        </w:rPr>
      </w:pPr>
    </w:p>
    <w:p xmlns:wp14="http://schemas.microsoft.com/office/word/2010/wordml" w:rsidR="00537090" w:rsidP="58E83A8E" w:rsidRDefault="00572C32" w14:paraId="3C559076" wp14:textId="2462FBE4">
      <w:pPr>
        <w:rPr>
          <w:b w:val="1"/>
          <w:bCs w:val="1"/>
          <w:lang w:val="en-US"/>
        </w:rPr>
      </w:pPr>
      <w:r w:rsidRPr="78684663" w:rsidR="00572C32">
        <w:rPr>
          <w:b w:val="1"/>
          <w:bCs w:val="1"/>
          <w:lang w:val="en-US"/>
        </w:rPr>
        <w:t xml:space="preserve">3.10. </w:t>
      </w:r>
      <w:r w:rsidRPr="78684663" w:rsidR="7EA77EA6">
        <w:rPr>
          <w:b w:val="1"/>
          <w:bCs w:val="1"/>
          <w:lang w:val="en-US"/>
        </w:rPr>
        <w:t>Digital Team</w:t>
      </w:r>
      <w:r w:rsidRPr="78684663" w:rsidR="00572C32">
        <w:rPr>
          <w:b w:val="1"/>
          <w:bCs w:val="1"/>
          <w:lang w:val="en-US"/>
        </w:rPr>
        <w:t xml:space="preserve"> - Amy Halsall</w:t>
      </w:r>
      <w:r w:rsidRPr="78684663" w:rsidR="759BF80B">
        <w:rPr>
          <w:b w:val="1"/>
          <w:bCs w:val="1"/>
          <w:lang w:val="en-US"/>
        </w:rPr>
        <w:t xml:space="preserve"> and </w:t>
      </w:r>
      <w:r w:rsidRPr="78684663" w:rsidR="07A8A0E6">
        <w:rPr>
          <w:b w:val="1"/>
          <w:bCs w:val="1"/>
          <w:lang w:val="en-US"/>
        </w:rPr>
        <w:t>Dani Bryton</w:t>
      </w:r>
    </w:p>
    <w:p w:rsidR="78684663" w:rsidP="78684663" w:rsidRDefault="78684663" w14:paraId="259392A9" w14:textId="6F78071C">
      <w:pPr>
        <w:rPr>
          <w:b w:val="1"/>
          <w:bCs w:val="1"/>
          <w:lang w:val="en-US"/>
        </w:rPr>
      </w:pPr>
    </w:p>
    <w:p w:rsidR="2AC5B9A3" w:rsidP="78684663" w:rsidRDefault="2AC5B9A3" w14:paraId="0A7F1859" w14:textId="302DE9A5">
      <w:pPr>
        <w:rPr>
          <w:b w:val="0"/>
          <w:bCs w:val="0"/>
          <w:lang w:val="en-US"/>
        </w:rPr>
      </w:pPr>
      <w:r w:rsidRPr="78684663" w:rsidR="2AC5B9A3">
        <w:rPr>
          <w:b w:val="0"/>
          <w:bCs w:val="0"/>
          <w:lang w:val="en-US"/>
        </w:rPr>
        <w:t>All social media accounts have seen an increase, and I (Dani) will now start tracking this more formally from one meeting to the next since having the new public facebook page open.</w:t>
      </w:r>
    </w:p>
    <w:p w:rsidR="2AC5B9A3" w:rsidP="78684663" w:rsidRDefault="2AC5B9A3" w14:paraId="5994A234" w14:textId="77F45FF7">
      <w:pPr>
        <w:rPr>
          <w:b w:val="0"/>
          <w:bCs w:val="0"/>
          <w:lang w:val="en-US"/>
        </w:rPr>
      </w:pPr>
      <w:r w:rsidRPr="78684663" w:rsidR="2AC5B9A3">
        <w:rPr>
          <w:b w:val="0"/>
          <w:bCs w:val="0"/>
          <w:lang w:val="en-US"/>
        </w:rPr>
        <w:t>Numbers as of 9/7/26</w:t>
      </w:r>
    </w:p>
    <w:p w:rsidR="2AC5B9A3" w:rsidP="78684663" w:rsidRDefault="2AC5B9A3" w14:paraId="442FFAB1" w14:textId="705ABEF1">
      <w:pPr>
        <w:rPr>
          <w:b w:val="0"/>
          <w:bCs w:val="0"/>
          <w:lang w:val="en-US"/>
        </w:rPr>
      </w:pPr>
      <w:r w:rsidRPr="78684663" w:rsidR="2AC5B9A3">
        <w:rPr>
          <w:b w:val="0"/>
          <w:bCs w:val="0"/>
          <w:lang w:val="en-US"/>
        </w:rPr>
        <w:t>Private FB group: 1894</w:t>
      </w:r>
      <w:r w:rsidRPr="78684663" w:rsidR="6EC479A1">
        <w:rPr>
          <w:b w:val="0"/>
          <w:bCs w:val="0"/>
          <w:lang w:val="en-US"/>
        </w:rPr>
        <w:t xml:space="preserve"> – sudden influx in the last few weeks.</w:t>
      </w:r>
    </w:p>
    <w:p w:rsidR="2AC5B9A3" w:rsidP="78684663" w:rsidRDefault="2AC5B9A3" w14:paraId="58F28CA9" w14:textId="1E60C343">
      <w:pPr>
        <w:rPr>
          <w:b w:val="0"/>
          <w:bCs w:val="0"/>
          <w:lang w:val="en-US"/>
        </w:rPr>
      </w:pPr>
      <w:r w:rsidRPr="78684663" w:rsidR="2AC5B9A3">
        <w:rPr>
          <w:b w:val="0"/>
          <w:bCs w:val="0"/>
          <w:lang w:val="en-US"/>
        </w:rPr>
        <w:t xml:space="preserve">Public FB page: 192 followers – please post here for general things and then </w:t>
      </w:r>
      <w:r w:rsidRPr="78684663" w:rsidR="65C798F4">
        <w:rPr>
          <w:b w:val="0"/>
          <w:bCs w:val="0"/>
          <w:lang w:val="en-US"/>
        </w:rPr>
        <w:t>post a link on the private page</w:t>
      </w:r>
      <w:r w:rsidRPr="78684663" w:rsidR="2AC5B9A3">
        <w:rPr>
          <w:b w:val="0"/>
          <w:bCs w:val="0"/>
          <w:lang w:val="en-US"/>
        </w:rPr>
        <w:t xml:space="preserve"> </w:t>
      </w:r>
      <w:r w:rsidRPr="78684663" w:rsidR="2A7F853A">
        <w:rPr>
          <w:b w:val="0"/>
          <w:bCs w:val="0"/>
          <w:lang w:val="en-US"/>
        </w:rPr>
        <w:t>(o</w:t>
      </w:r>
      <w:r w:rsidRPr="78684663" w:rsidR="2AC5B9A3">
        <w:rPr>
          <w:b w:val="0"/>
          <w:bCs w:val="0"/>
          <w:lang w:val="en-US"/>
        </w:rPr>
        <w:t>r ask someone in digital to do so</w:t>
      </w:r>
      <w:r w:rsidRPr="78684663" w:rsidR="14D27F58">
        <w:rPr>
          <w:b w:val="0"/>
          <w:bCs w:val="0"/>
          <w:lang w:val="en-US"/>
        </w:rPr>
        <w:t>);</w:t>
      </w:r>
      <w:r w:rsidRPr="78684663" w:rsidR="2AC5B9A3">
        <w:rPr>
          <w:b w:val="0"/>
          <w:bCs w:val="0"/>
          <w:lang w:val="en-US"/>
        </w:rPr>
        <w:t xml:space="preserve"> the more we do this, the more traffic</w:t>
      </w:r>
      <w:r w:rsidRPr="78684663" w:rsidR="24B98A8C">
        <w:rPr>
          <w:b w:val="0"/>
          <w:bCs w:val="0"/>
          <w:lang w:val="en-US"/>
        </w:rPr>
        <w:t xml:space="preserve"> and numbers we’ll get.</w:t>
      </w:r>
    </w:p>
    <w:p w:rsidR="769F520E" w:rsidP="78684663" w:rsidRDefault="769F520E" w14:paraId="171620E1" w14:textId="3D5A4B83">
      <w:pPr>
        <w:rPr>
          <w:b w:val="0"/>
          <w:bCs w:val="0"/>
          <w:lang w:val="en-US"/>
        </w:rPr>
      </w:pPr>
      <w:r w:rsidRPr="78684663" w:rsidR="769F520E">
        <w:rPr>
          <w:b w:val="0"/>
          <w:bCs w:val="0"/>
          <w:lang w:val="en-US"/>
        </w:rPr>
        <w:t>Insta – 117 followers. Again, as above – we can drive up numbers by posting here to new resources etc</w:t>
      </w:r>
    </w:p>
    <w:p w:rsidR="7494FB2F" w:rsidP="78684663" w:rsidRDefault="7494FB2F" w14:paraId="590EF7A6" w14:textId="455704D4">
      <w:pPr>
        <w:rPr>
          <w:b w:val="0"/>
          <w:bCs w:val="0"/>
          <w:lang w:val="en-US"/>
        </w:rPr>
      </w:pPr>
      <w:r w:rsidRPr="78684663" w:rsidR="7494FB2F">
        <w:rPr>
          <w:b w:val="0"/>
          <w:bCs w:val="0"/>
          <w:lang w:val="en-US"/>
        </w:rPr>
        <w:t xml:space="preserve">Bluesky – 111 followers – our least popular platform, and most of these followers are </w:t>
      </w:r>
      <w:r w:rsidRPr="78684663" w:rsidR="7494FB2F">
        <w:rPr>
          <w:b w:val="0"/>
          <w:bCs w:val="0"/>
          <w:lang w:val="en-US"/>
        </w:rPr>
        <w:t>duplicates</w:t>
      </w:r>
      <w:r w:rsidRPr="78684663" w:rsidR="7494FB2F">
        <w:rPr>
          <w:b w:val="0"/>
          <w:bCs w:val="0"/>
          <w:lang w:val="en-US"/>
        </w:rPr>
        <w:t xml:space="preserve"> from other platforms. Jo and I had a discussion around potentially dropping the BlueSky account and </w:t>
      </w:r>
      <w:r w:rsidRPr="78684663" w:rsidR="7494FB2F">
        <w:rPr>
          <w:b w:val="0"/>
          <w:bCs w:val="0"/>
          <w:lang w:val="en-US"/>
        </w:rPr>
        <w:t>focusing</w:t>
      </w:r>
      <w:r w:rsidRPr="78684663" w:rsidR="7494FB2F">
        <w:rPr>
          <w:b w:val="0"/>
          <w:bCs w:val="0"/>
          <w:lang w:val="en-US"/>
        </w:rPr>
        <w:t xml:space="preserve"> more on the Insta/Facebook as cross posting is much easier through Meta Business Suite. Thoughts from </w:t>
      </w:r>
      <w:r w:rsidRPr="78684663" w:rsidR="7494FB2F">
        <w:rPr>
          <w:b w:val="0"/>
          <w:bCs w:val="0"/>
          <w:lang w:val="en-US"/>
        </w:rPr>
        <w:t>committee</w:t>
      </w:r>
      <w:r w:rsidRPr="78684663" w:rsidR="7494FB2F">
        <w:rPr>
          <w:b w:val="0"/>
          <w:bCs w:val="0"/>
          <w:lang w:val="en-US"/>
        </w:rPr>
        <w:t xml:space="preserve"> please?</w:t>
      </w:r>
    </w:p>
    <w:p w:rsidR="56896A70" w:rsidP="78684663" w:rsidRDefault="56896A70" w14:paraId="05D341D8" w14:textId="5625EBFE">
      <w:pPr>
        <w:rPr>
          <w:b w:val="0"/>
          <w:bCs w:val="0"/>
          <w:lang w:val="en-US"/>
        </w:rPr>
      </w:pPr>
      <w:r w:rsidRPr="78684663" w:rsidR="56896A70">
        <w:rPr>
          <w:b w:val="0"/>
          <w:bCs w:val="0"/>
          <w:lang w:val="en-US"/>
        </w:rPr>
        <w:t xml:space="preserve">LinkedIn – 3439 followers – our biggest </w:t>
      </w:r>
      <w:r w:rsidRPr="78684663" w:rsidR="029D42A1">
        <w:rPr>
          <w:b w:val="0"/>
          <w:bCs w:val="0"/>
          <w:lang w:val="en-US"/>
        </w:rPr>
        <w:t xml:space="preserve">and most engaged with </w:t>
      </w:r>
      <w:r w:rsidRPr="78684663" w:rsidR="56896A70">
        <w:rPr>
          <w:b w:val="0"/>
          <w:bCs w:val="0"/>
          <w:lang w:val="en-US"/>
        </w:rPr>
        <w:t>platform</w:t>
      </w:r>
      <w:r w:rsidRPr="78684663" w:rsidR="681FFC3A">
        <w:rPr>
          <w:b w:val="0"/>
          <w:bCs w:val="0"/>
          <w:lang w:val="en-US"/>
        </w:rPr>
        <w:t xml:space="preserve"> – we are looking to posting the blog here too.</w:t>
      </w:r>
    </w:p>
    <w:p w:rsidR="78684663" w:rsidP="78684663" w:rsidRDefault="78684663" w14:paraId="4D2B88B9" w14:textId="5C1C4F47">
      <w:pPr>
        <w:rPr>
          <w:b w:val="0"/>
          <w:bCs w:val="0"/>
          <w:lang w:val="en-US"/>
        </w:rPr>
      </w:pPr>
    </w:p>
    <w:p w:rsidR="681FFC3A" w:rsidP="78684663" w:rsidRDefault="681FFC3A" w14:paraId="4346D6E4" w14:textId="03765F32">
      <w:pPr>
        <w:pStyle w:val="Normal"/>
        <w:rPr>
          <w:b w:val="0"/>
          <w:bCs w:val="0"/>
          <w:lang w:val="en-US"/>
        </w:rPr>
      </w:pPr>
      <w:r w:rsidRPr="78684663" w:rsidR="681FFC3A">
        <w:rPr>
          <w:b w:val="0"/>
          <w:bCs w:val="0"/>
          <w:lang w:val="en-US"/>
        </w:rPr>
        <w:t xml:space="preserve">Blog – 2 posts have been made </w:t>
      </w:r>
      <w:r w:rsidRPr="78684663" w:rsidR="681FFC3A">
        <w:rPr>
          <w:b w:val="0"/>
          <w:bCs w:val="0"/>
          <w:lang w:val="en-US"/>
        </w:rPr>
        <w:t>now</w:t>
      </w:r>
      <w:r w:rsidRPr="78684663" w:rsidR="05793047">
        <w:rPr>
          <w:b w:val="0"/>
          <w:bCs w:val="0"/>
          <w:lang w:val="en-US"/>
        </w:rPr>
        <w:t>,</w:t>
      </w:r>
      <w:r w:rsidRPr="78684663" w:rsidR="05793047">
        <w:rPr>
          <w:b w:val="0"/>
          <w:bCs w:val="0"/>
          <w:lang w:val="en-US"/>
        </w:rPr>
        <w:t xml:space="preserve"> </w:t>
      </w:r>
      <w:r w:rsidRPr="78684663" w:rsidR="3B45CE36">
        <w:rPr>
          <w:b w:val="0"/>
          <w:bCs w:val="0"/>
          <w:lang w:val="en-US"/>
        </w:rPr>
        <w:t xml:space="preserve">I can see that the post reached over 450 people </w:t>
      </w:r>
      <w:r w:rsidRPr="78684663" w:rsidR="3B45CE36">
        <w:rPr>
          <w:b w:val="0"/>
          <w:bCs w:val="0"/>
          <w:lang w:val="en-US"/>
        </w:rPr>
        <w:t>of</w:t>
      </w:r>
      <w:r w:rsidRPr="78684663" w:rsidR="3B45CE36">
        <w:rPr>
          <w:b w:val="0"/>
          <w:bCs w:val="0"/>
          <w:lang w:val="en-US"/>
        </w:rPr>
        <w:t xml:space="preserve"> the private FB group; only 23 on the public page; </w:t>
      </w:r>
      <w:r w:rsidRPr="78684663" w:rsidR="05793047">
        <w:rPr>
          <w:b w:val="0"/>
          <w:bCs w:val="0"/>
          <w:lang w:val="en-US"/>
        </w:rPr>
        <w:t xml:space="preserve">but </w:t>
      </w:r>
      <w:r w:rsidRPr="78684663" w:rsidR="05793047">
        <w:rPr>
          <w:b w:val="0"/>
          <w:bCs w:val="0"/>
          <w:lang w:val="en-US"/>
        </w:rPr>
        <w:t>unfortunately</w:t>
      </w:r>
      <w:r w:rsidRPr="78684663" w:rsidR="05793047">
        <w:rPr>
          <w:b w:val="0"/>
          <w:bCs w:val="0"/>
          <w:lang w:val="en-US"/>
        </w:rPr>
        <w:t xml:space="preserve"> </w:t>
      </w:r>
      <w:r w:rsidRPr="78684663" w:rsidR="77C6AA87">
        <w:rPr>
          <w:b w:val="0"/>
          <w:bCs w:val="0"/>
          <w:lang w:val="en-US"/>
        </w:rPr>
        <w:t>there's</w:t>
      </w:r>
      <w:r w:rsidRPr="78684663" w:rsidR="05793047">
        <w:rPr>
          <w:b w:val="0"/>
          <w:bCs w:val="0"/>
          <w:lang w:val="en-US"/>
        </w:rPr>
        <w:t xml:space="preserve"> no way of tracking how many people are reading this.</w:t>
      </w:r>
    </w:p>
    <w:p w:rsidR="78684663" w:rsidP="78684663" w:rsidRDefault="78684663" w14:paraId="21427D7B" w14:textId="1CA0F0B1">
      <w:pPr>
        <w:rPr>
          <w:b w:val="0"/>
          <w:bCs w:val="0"/>
          <w:lang w:val="en-US"/>
        </w:rPr>
      </w:pPr>
    </w:p>
    <w:p w:rsidR="29054D80" w:rsidP="78684663" w:rsidRDefault="29054D80" w14:paraId="6B89DC9E" w14:textId="44A4F3A5">
      <w:pPr>
        <w:rPr>
          <w:b w:val="0"/>
          <w:bCs w:val="0"/>
          <w:lang w:val="en-US"/>
        </w:rPr>
      </w:pPr>
      <w:r w:rsidRPr="78684663" w:rsidR="29054D80">
        <w:rPr>
          <w:b w:val="0"/>
          <w:bCs w:val="0"/>
          <w:lang w:val="en-US"/>
        </w:rPr>
        <w:t xml:space="preserve">Website – Jo has been conversing with Matt (materials designer) about a potential switch to him to run the website. Further exploration needs to be made, with Amy’s help </w:t>
      </w:r>
      <w:r w:rsidRPr="78684663" w:rsidR="29054D80">
        <w:rPr>
          <w:b w:val="0"/>
          <w:bCs w:val="0"/>
          <w:lang w:val="en-US"/>
        </w:rPr>
        <w:t>regarding</w:t>
      </w:r>
      <w:r w:rsidRPr="78684663" w:rsidR="29054D80">
        <w:rPr>
          <w:b w:val="0"/>
          <w:bCs w:val="0"/>
          <w:lang w:val="en-US"/>
        </w:rPr>
        <w:t xml:space="preserve"> the current contract </w:t>
      </w:r>
      <w:r w:rsidRPr="78684663" w:rsidR="29054D80">
        <w:rPr>
          <w:b w:val="0"/>
          <w:bCs w:val="0"/>
          <w:lang w:val="en-US"/>
        </w:rPr>
        <w:t>etc</w:t>
      </w:r>
      <w:r w:rsidRPr="78684663" w:rsidR="29054D80">
        <w:rPr>
          <w:b w:val="0"/>
          <w:bCs w:val="0"/>
          <w:lang w:val="en-US"/>
        </w:rPr>
        <w:t xml:space="preserve"> with 380 Design. This will be discussed in more d</w:t>
      </w:r>
      <w:r w:rsidRPr="78684663" w:rsidR="7D9A993C">
        <w:rPr>
          <w:b w:val="0"/>
          <w:bCs w:val="0"/>
          <w:lang w:val="en-US"/>
        </w:rPr>
        <w:t>etail and run past the committee before a decision is made.</w:t>
      </w:r>
    </w:p>
    <w:p xmlns:wp14="http://schemas.microsoft.com/office/word/2010/wordml" w:rsidR="00537090" w:rsidP="58E83A8E" w:rsidRDefault="00537090" w14:paraId="5800B958" wp14:textId="0F7CC530">
      <w:pPr>
        <w:rPr>
          <w:b w:val="1"/>
          <w:bCs w:val="1"/>
        </w:rPr>
      </w:pPr>
    </w:p>
    <w:p xmlns:wp14="http://schemas.microsoft.com/office/word/2010/wordml" w:rsidR="00537090" w:rsidP="78684663" w:rsidRDefault="00537090" w14:paraId="61829076" wp14:textId="5D7ABD3F">
      <w:pPr>
        <w:spacing w:before="0" w:beforeAutospacing="off" w:after="160" w:afterAutospacing="off" w:line="276" w:lineRule="auto"/>
        <w:rPr>
          <w:rFonts w:ascii="Aptos" w:hAnsi="Aptos" w:eastAsia="Aptos" w:cs="Aptos"/>
          <w:noProof w:val="0"/>
          <w:sz w:val="24"/>
          <w:szCs w:val="24"/>
          <w:lang w:val="en"/>
        </w:rPr>
      </w:pPr>
    </w:p>
    <w:sectPr w:rsidR="00537090">
      <w:footerReference w:type="default" r:id="rId15"/>
      <w:pgSz w:w="12240" w:h="15840" w:orient="portrait"/>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572C32" w:rsidRDefault="00572C32" w14:paraId="17AD93B2" wp14:textId="77777777">
      <w:pPr>
        <w:spacing w:line="240" w:lineRule="auto"/>
      </w:pPr>
      <w:r>
        <w:separator/>
      </w:r>
    </w:p>
  </w:endnote>
  <w:endnote w:type="continuationSeparator" w:id="0">
    <w:p xmlns:wp14="http://schemas.microsoft.com/office/word/2010/wordml" w:rsidR="00572C32" w:rsidRDefault="00572C32" w14:paraId="0DE4B5B7" wp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AFF" w:usb1="5000217F" w:usb2="00000021" w:usb3="00000000" w:csb0="0000019F" w:csb1="00000000"/>
    <w:embedRegular w:fontKey="{300F2E24-6CB3-41E8-9DED-B99B93187D86}" r:id="rId1"/>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4AA88636-191D-44BF-BC98-88232602E254}" r:id="rId2"/>
    <w:embedBold w:fontKey="{19C00A45-2790-4AB9-A7CB-C9ABE8A4CF1A}" r:id="rId3"/>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E0058BD7-71CF-47FF-B459-D73C9CE42275}" r:id="rI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537090" w:rsidRDefault="00537090" w14:paraId="2BA226A1" wp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572C32" w:rsidRDefault="00572C32" w14:paraId="66204FF1" wp14:textId="77777777">
      <w:pPr>
        <w:spacing w:line="240" w:lineRule="auto"/>
      </w:pPr>
      <w:r>
        <w:separator/>
      </w:r>
    </w:p>
  </w:footnote>
  <w:footnote w:type="continuationSeparator" w:id="0">
    <w:p xmlns:wp14="http://schemas.microsoft.com/office/word/2010/wordml" w:rsidR="00572C32" w:rsidRDefault="00572C32" w14:paraId="2DBF0D7D" wp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3850BB"/>
    <w:multiLevelType w:val="multilevel"/>
    <w:tmpl w:val="FFFFFFFF"/>
    <w:lvl w:ilvl="0">
      <w:start w:val="1"/>
      <w:numFmt w:val="decimal"/>
      <w:lvlText w:val="%1."/>
      <w:lvlJc w:val="left"/>
      <w:pPr>
        <w:ind w:left="720" w:hanging="360"/>
      </w:pPr>
      <w:rPr>
        <w:rFonts w:ascii="Roboto" w:hAnsi="Roboto" w:eastAsia="Roboto" w:cs="Roboto"/>
        <w:color w:val="242424"/>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48393514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090"/>
    <w:rsid w:val="00023FAC"/>
    <w:rsid w:val="00060D25"/>
    <w:rsid w:val="005275CD"/>
    <w:rsid w:val="00537090"/>
    <w:rsid w:val="00572C32"/>
    <w:rsid w:val="009148C5"/>
    <w:rsid w:val="00C093CF"/>
    <w:rsid w:val="00CDD11A"/>
    <w:rsid w:val="01091A1E"/>
    <w:rsid w:val="0162EEF6"/>
    <w:rsid w:val="018DFB4D"/>
    <w:rsid w:val="01D0BDCC"/>
    <w:rsid w:val="0204B9AF"/>
    <w:rsid w:val="02195B92"/>
    <w:rsid w:val="029D42A1"/>
    <w:rsid w:val="02D270C3"/>
    <w:rsid w:val="02DA8C4A"/>
    <w:rsid w:val="02E86057"/>
    <w:rsid w:val="0350C573"/>
    <w:rsid w:val="035AB3CD"/>
    <w:rsid w:val="039CAAD4"/>
    <w:rsid w:val="03A299DE"/>
    <w:rsid w:val="03CF9D6C"/>
    <w:rsid w:val="03DAEBEF"/>
    <w:rsid w:val="044AADE4"/>
    <w:rsid w:val="0474251F"/>
    <w:rsid w:val="04D9F947"/>
    <w:rsid w:val="04F87A13"/>
    <w:rsid w:val="0508BDB1"/>
    <w:rsid w:val="050A0980"/>
    <w:rsid w:val="0551327A"/>
    <w:rsid w:val="05553F57"/>
    <w:rsid w:val="0555A0D2"/>
    <w:rsid w:val="05618FBE"/>
    <w:rsid w:val="05793047"/>
    <w:rsid w:val="0592B8B0"/>
    <w:rsid w:val="05B1C55B"/>
    <w:rsid w:val="05CE5738"/>
    <w:rsid w:val="05F1E9D4"/>
    <w:rsid w:val="062A8D87"/>
    <w:rsid w:val="06634981"/>
    <w:rsid w:val="06804981"/>
    <w:rsid w:val="06955F43"/>
    <w:rsid w:val="06B061BE"/>
    <w:rsid w:val="06B9485A"/>
    <w:rsid w:val="06FA6145"/>
    <w:rsid w:val="071C18C0"/>
    <w:rsid w:val="0742CC87"/>
    <w:rsid w:val="0742CC87"/>
    <w:rsid w:val="076C08B3"/>
    <w:rsid w:val="07A8A0E6"/>
    <w:rsid w:val="081299CF"/>
    <w:rsid w:val="08554950"/>
    <w:rsid w:val="085E0CD4"/>
    <w:rsid w:val="08B51309"/>
    <w:rsid w:val="08C8B75E"/>
    <w:rsid w:val="091F8CCA"/>
    <w:rsid w:val="092372F5"/>
    <w:rsid w:val="09656C10"/>
    <w:rsid w:val="0A1533E2"/>
    <w:rsid w:val="0A436528"/>
    <w:rsid w:val="0A854C07"/>
    <w:rsid w:val="0AA8C245"/>
    <w:rsid w:val="0AD8AB74"/>
    <w:rsid w:val="0AE1640C"/>
    <w:rsid w:val="0B12958F"/>
    <w:rsid w:val="0B3B8564"/>
    <w:rsid w:val="0B4314DC"/>
    <w:rsid w:val="0B8CD058"/>
    <w:rsid w:val="0B932280"/>
    <w:rsid w:val="0BAD3EF8"/>
    <w:rsid w:val="0BBDFE8F"/>
    <w:rsid w:val="0BE03AB3"/>
    <w:rsid w:val="0C79D66E"/>
    <w:rsid w:val="0CFA2D26"/>
    <w:rsid w:val="0D0C761B"/>
    <w:rsid w:val="0D239C5D"/>
    <w:rsid w:val="0D3959EC"/>
    <w:rsid w:val="0D9511E5"/>
    <w:rsid w:val="0DB5B6B9"/>
    <w:rsid w:val="0DC44C35"/>
    <w:rsid w:val="0DD8E559"/>
    <w:rsid w:val="0E3AD86A"/>
    <w:rsid w:val="0E49F6A8"/>
    <w:rsid w:val="0E51C5C0"/>
    <w:rsid w:val="0E6586EA"/>
    <w:rsid w:val="0EBFEF98"/>
    <w:rsid w:val="0EBFEF98"/>
    <w:rsid w:val="0ECA0BF9"/>
    <w:rsid w:val="0EDEC4C1"/>
    <w:rsid w:val="0F3EDC17"/>
    <w:rsid w:val="0F79466F"/>
    <w:rsid w:val="0F79466F"/>
    <w:rsid w:val="0F7F3E64"/>
    <w:rsid w:val="0FAA000A"/>
    <w:rsid w:val="0FEE3F7E"/>
    <w:rsid w:val="110F84AA"/>
    <w:rsid w:val="1141A67C"/>
    <w:rsid w:val="11710204"/>
    <w:rsid w:val="11C65972"/>
    <w:rsid w:val="11D54775"/>
    <w:rsid w:val="11E109C8"/>
    <w:rsid w:val="120B8956"/>
    <w:rsid w:val="12338988"/>
    <w:rsid w:val="128A9813"/>
    <w:rsid w:val="129FBAB9"/>
    <w:rsid w:val="12F27610"/>
    <w:rsid w:val="13087006"/>
    <w:rsid w:val="13926532"/>
    <w:rsid w:val="13A7BDDB"/>
    <w:rsid w:val="13CD1000"/>
    <w:rsid w:val="13E76386"/>
    <w:rsid w:val="13E83A72"/>
    <w:rsid w:val="13EA03F6"/>
    <w:rsid w:val="140C4507"/>
    <w:rsid w:val="1410DA11"/>
    <w:rsid w:val="143CAC3C"/>
    <w:rsid w:val="14489DEB"/>
    <w:rsid w:val="147F2F5A"/>
    <w:rsid w:val="14B4098C"/>
    <w:rsid w:val="14D27F58"/>
    <w:rsid w:val="14E96676"/>
    <w:rsid w:val="14FFDF8F"/>
    <w:rsid w:val="153223AA"/>
    <w:rsid w:val="153788EA"/>
    <w:rsid w:val="1586B003"/>
    <w:rsid w:val="15F032F9"/>
    <w:rsid w:val="160BFBCE"/>
    <w:rsid w:val="161D61A7"/>
    <w:rsid w:val="16228439"/>
    <w:rsid w:val="16228439"/>
    <w:rsid w:val="162A5473"/>
    <w:rsid w:val="1669D9B3"/>
    <w:rsid w:val="16A28104"/>
    <w:rsid w:val="16D101F4"/>
    <w:rsid w:val="17148619"/>
    <w:rsid w:val="175DA28F"/>
    <w:rsid w:val="17F45804"/>
    <w:rsid w:val="17FE34D3"/>
    <w:rsid w:val="182C3C93"/>
    <w:rsid w:val="185E8023"/>
    <w:rsid w:val="18778E5C"/>
    <w:rsid w:val="1886BE44"/>
    <w:rsid w:val="18ACA325"/>
    <w:rsid w:val="18BE44C6"/>
    <w:rsid w:val="18D60A5F"/>
    <w:rsid w:val="18D64D41"/>
    <w:rsid w:val="18D64D41"/>
    <w:rsid w:val="18D8E68C"/>
    <w:rsid w:val="1901B2A0"/>
    <w:rsid w:val="19570C41"/>
    <w:rsid w:val="19638DA0"/>
    <w:rsid w:val="199534F0"/>
    <w:rsid w:val="19D8999F"/>
    <w:rsid w:val="1A50FF7F"/>
    <w:rsid w:val="1A5E9CC9"/>
    <w:rsid w:val="1B1C5CD1"/>
    <w:rsid w:val="1B2E32D9"/>
    <w:rsid w:val="1B6128A6"/>
    <w:rsid w:val="1B61A9D8"/>
    <w:rsid w:val="1B7742E9"/>
    <w:rsid w:val="1C5DDE80"/>
    <w:rsid w:val="1C60453B"/>
    <w:rsid w:val="1C88053F"/>
    <w:rsid w:val="1CA5321E"/>
    <w:rsid w:val="1CDC606D"/>
    <w:rsid w:val="1D771C31"/>
    <w:rsid w:val="1D771C31"/>
    <w:rsid w:val="1DB86942"/>
    <w:rsid w:val="1DC3909B"/>
    <w:rsid w:val="1DCEA383"/>
    <w:rsid w:val="1E3533B0"/>
    <w:rsid w:val="1E666A7C"/>
    <w:rsid w:val="1EB1FA59"/>
    <w:rsid w:val="1EC0EE17"/>
    <w:rsid w:val="1EC775AA"/>
    <w:rsid w:val="1EEB5375"/>
    <w:rsid w:val="1FAA2DF8"/>
    <w:rsid w:val="1FCDB8BE"/>
    <w:rsid w:val="1FDD154A"/>
    <w:rsid w:val="2010FE60"/>
    <w:rsid w:val="205BEC39"/>
    <w:rsid w:val="20BA994F"/>
    <w:rsid w:val="20E42F56"/>
    <w:rsid w:val="212B5413"/>
    <w:rsid w:val="21577F65"/>
    <w:rsid w:val="22298EAA"/>
    <w:rsid w:val="22298EAA"/>
    <w:rsid w:val="224603E7"/>
    <w:rsid w:val="22B28408"/>
    <w:rsid w:val="22CF641F"/>
    <w:rsid w:val="22D7DA08"/>
    <w:rsid w:val="2314843A"/>
    <w:rsid w:val="23158702"/>
    <w:rsid w:val="239418C9"/>
    <w:rsid w:val="23C46388"/>
    <w:rsid w:val="23CC5AD0"/>
    <w:rsid w:val="2447D2F2"/>
    <w:rsid w:val="24B14B32"/>
    <w:rsid w:val="24B98A8C"/>
    <w:rsid w:val="24D1A64A"/>
    <w:rsid w:val="25C0007F"/>
    <w:rsid w:val="263B2671"/>
    <w:rsid w:val="26F3431B"/>
    <w:rsid w:val="275A6BA8"/>
    <w:rsid w:val="279BBF8D"/>
    <w:rsid w:val="282E66B0"/>
    <w:rsid w:val="28C4118B"/>
    <w:rsid w:val="28D616B2"/>
    <w:rsid w:val="28E03FDA"/>
    <w:rsid w:val="29054D80"/>
    <w:rsid w:val="29160E1A"/>
    <w:rsid w:val="292FE2B6"/>
    <w:rsid w:val="29372EDC"/>
    <w:rsid w:val="2941B458"/>
    <w:rsid w:val="2948DACA"/>
    <w:rsid w:val="295EB2D5"/>
    <w:rsid w:val="29B1A3F6"/>
    <w:rsid w:val="29B9FC33"/>
    <w:rsid w:val="2A4CA03C"/>
    <w:rsid w:val="2A7F853A"/>
    <w:rsid w:val="2ABC1ABD"/>
    <w:rsid w:val="2AC5B9A3"/>
    <w:rsid w:val="2B1F50AD"/>
    <w:rsid w:val="2B3CFE8C"/>
    <w:rsid w:val="2B66C573"/>
    <w:rsid w:val="2BB7941C"/>
    <w:rsid w:val="2C0D53B8"/>
    <w:rsid w:val="2C0F1E53"/>
    <w:rsid w:val="2C1D8979"/>
    <w:rsid w:val="2C3AD902"/>
    <w:rsid w:val="2C4BAD12"/>
    <w:rsid w:val="2C646A3E"/>
    <w:rsid w:val="2CE174DF"/>
    <w:rsid w:val="2D044167"/>
    <w:rsid w:val="2D07C84F"/>
    <w:rsid w:val="2E1A194D"/>
    <w:rsid w:val="2F171AC9"/>
    <w:rsid w:val="2F1FBEDE"/>
    <w:rsid w:val="2FC94898"/>
    <w:rsid w:val="2FF500C8"/>
    <w:rsid w:val="30117F8C"/>
    <w:rsid w:val="30FBBB19"/>
    <w:rsid w:val="3160727C"/>
    <w:rsid w:val="317E7E87"/>
    <w:rsid w:val="319A6E7E"/>
    <w:rsid w:val="31DFE155"/>
    <w:rsid w:val="3234EFB7"/>
    <w:rsid w:val="32460C52"/>
    <w:rsid w:val="3249959A"/>
    <w:rsid w:val="3254CC55"/>
    <w:rsid w:val="329EC59A"/>
    <w:rsid w:val="32A54D82"/>
    <w:rsid w:val="334F23AC"/>
    <w:rsid w:val="3366DBD5"/>
    <w:rsid w:val="342DB593"/>
    <w:rsid w:val="34741C11"/>
    <w:rsid w:val="34943CAD"/>
    <w:rsid w:val="34E0F72A"/>
    <w:rsid w:val="354BF14D"/>
    <w:rsid w:val="35587EB8"/>
    <w:rsid w:val="35620330"/>
    <w:rsid w:val="35A37B36"/>
    <w:rsid w:val="36293DCA"/>
    <w:rsid w:val="36393A6A"/>
    <w:rsid w:val="363DE807"/>
    <w:rsid w:val="374C016E"/>
    <w:rsid w:val="37812FE1"/>
    <w:rsid w:val="37848136"/>
    <w:rsid w:val="37A7C5CF"/>
    <w:rsid w:val="38850E87"/>
    <w:rsid w:val="38C17039"/>
    <w:rsid w:val="38E5B880"/>
    <w:rsid w:val="390DB189"/>
    <w:rsid w:val="390DB189"/>
    <w:rsid w:val="3A1CA39C"/>
    <w:rsid w:val="3AC9DAF3"/>
    <w:rsid w:val="3AE046FE"/>
    <w:rsid w:val="3AE086F6"/>
    <w:rsid w:val="3AE266E3"/>
    <w:rsid w:val="3B2F9955"/>
    <w:rsid w:val="3B385E4D"/>
    <w:rsid w:val="3B45CE36"/>
    <w:rsid w:val="3B6357AA"/>
    <w:rsid w:val="3BD1D4E2"/>
    <w:rsid w:val="3BDB740F"/>
    <w:rsid w:val="3C117610"/>
    <w:rsid w:val="3C17DD7B"/>
    <w:rsid w:val="3CF001D3"/>
    <w:rsid w:val="3D1D3945"/>
    <w:rsid w:val="3D6E0541"/>
    <w:rsid w:val="3DA32364"/>
    <w:rsid w:val="3DD11B03"/>
    <w:rsid w:val="3DEF2480"/>
    <w:rsid w:val="3E971E60"/>
    <w:rsid w:val="3EB7212F"/>
    <w:rsid w:val="3EDCB038"/>
    <w:rsid w:val="3F14202C"/>
    <w:rsid w:val="3F4ED255"/>
    <w:rsid w:val="3F681ED2"/>
    <w:rsid w:val="3FEE9350"/>
    <w:rsid w:val="4012E5C6"/>
    <w:rsid w:val="40243608"/>
    <w:rsid w:val="405229B9"/>
    <w:rsid w:val="4074E470"/>
    <w:rsid w:val="408AE996"/>
    <w:rsid w:val="409257EC"/>
    <w:rsid w:val="40AE36AC"/>
    <w:rsid w:val="410209CC"/>
    <w:rsid w:val="4137FB67"/>
    <w:rsid w:val="414E0283"/>
    <w:rsid w:val="4186F4CD"/>
    <w:rsid w:val="41D02B2B"/>
    <w:rsid w:val="420ABD0F"/>
    <w:rsid w:val="4224E2A6"/>
    <w:rsid w:val="422ED50A"/>
    <w:rsid w:val="423523DC"/>
    <w:rsid w:val="423697EE"/>
    <w:rsid w:val="4285F94C"/>
    <w:rsid w:val="42FF64B0"/>
    <w:rsid w:val="43E4AFBD"/>
    <w:rsid w:val="443F2043"/>
    <w:rsid w:val="4452C25C"/>
    <w:rsid w:val="4462425F"/>
    <w:rsid w:val="44723821"/>
    <w:rsid w:val="4485F0B2"/>
    <w:rsid w:val="44AB7C26"/>
    <w:rsid w:val="44BFBD82"/>
    <w:rsid w:val="44C4EEA1"/>
    <w:rsid w:val="44CDB708"/>
    <w:rsid w:val="44CDB708"/>
    <w:rsid w:val="45428A19"/>
    <w:rsid w:val="4565EE38"/>
    <w:rsid w:val="45B5BFC3"/>
    <w:rsid w:val="45E5A4CC"/>
    <w:rsid w:val="465C8EA8"/>
    <w:rsid w:val="4669B468"/>
    <w:rsid w:val="46809036"/>
    <w:rsid w:val="468C3A6A"/>
    <w:rsid w:val="472EEEE9"/>
    <w:rsid w:val="475B8BCA"/>
    <w:rsid w:val="4786B7D6"/>
    <w:rsid w:val="47A1CFAB"/>
    <w:rsid w:val="47A92B33"/>
    <w:rsid w:val="47AE5798"/>
    <w:rsid w:val="47CA89C7"/>
    <w:rsid w:val="47D74C60"/>
    <w:rsid w:val="47E1C660"/>
    <w:rsid w:val="482DBA49"/>
    <w:rsid w:val="483DE91B"/>
    <w:rsid w:val="4857C07A"/>
    <w:rsid w:val="485F0BD8"/>
    <w:rsid w:val="48689F30"/>
    <w:rsid w:val="48C00F7A"/>
    <w:rsid w:val="48C00F7A"/>
    <w:rsid w:val="48CFB768"/>
    <w:rsid w:val="48E4FD49"/>
    <w:rsid w:val="48F816F3"/>
    <w:rsid w:val="492FAAFD"/>
    <w:rsid w:val="4A09BD45"/>
    <w:rsid w:val="4A2B6F29"/>
    <w:rsid w:val="4AA5481B"/>
    <w:rsid w:val="4AA76BA0"/>
    <w:rsid w:val="4AB76B15"/>
    <w:rsid w:val="4AE97A2C"/>
    <w:rsid w:val="4AF1AEB1"/>
    <w:rsid w:val="4B1B1369"/>
    <w:rsid w:val="4B27DE53"/>
    <w:rsid w:val="4B320F68"/>
    <w:rsid w:val="4B361AA4"/>
    <w:rsid w:val="4B6C8B27"/>
    <w:rsid w:val="4B76D290"/>
    <w:rsid w:val="4B7D7C2D"/>
    <w:rsid w:val="4BCBB132"/>
    <w:rsid w:val="4BE84E3E"/>
    <w:rsid w:val="4C50A67D"/>
    <w:rsid w:val="4C649FD8"/>
    <w:rsid w:val="4C7E108C"/>
    <w:rsid w:val="4C989A96"/>
    <w:rsid w:val="4D4126A3"/>
    <w:rsid w:val="4D86844D"/>
    <w:rsid w:val="4DDAE862"/>
    <w:rsid w:val="4E7E6517"/>
    <w:rsid w:val="4E841AEA"/>
    <w:rsid w:val="4F24CA7B"/>
    <w:rsid w:val="4F696EE2"/>
    <w:rsid w:val="4F782B12"/>
    <w:rsid w:val="4FCFDBDB"/>
    <w:rsid w:val="4FFF395C"/>
    <w:rsid w:val="508BE051"/>
    <w:rsid w:val="51103E2F"/>
    <w:rsid w:val="5125CEDD"/>
    <w:rsid w:val="5144CB32"/>
    <w:rsid w:val="51B61330"/>
    <w:rsid w:val="51DA2033"/>
    <w:rsid w:val="52418F85"/>
    <w:rsid w:val="5259B2D5"/>
    <w:rsid w:val="52B917A5"/>
    <w:rsid w:val="52B917A5"/>
    <w:rsid w:val="53378A38"/>
    <w:rsid w:val="53493B6F"/>
    <w:rsid w:val="53785D27"/>
    <w:rsid w:val="538483FB"/>
    <w:rsid w:val="538483FB"/>
    <w:rsid w:val="5426F7F6"/>
    <w:rsid w:val="548D36DF"/>
    <w:rsid w:val="548FA4D3"/>
    <w:rsid w:val="54BED2DA"/>
    <w:rsid w:val="551889CA"/>
    <w:rsid w:val="55276E94"/>
    <w:rsid w:val="555CE640"/>
    <w:rsid w:val="55EC4628"/>
    <w:rsid w:val="5619696C"/>
    <w:rsid w:val="564C219E"/>
    <w:rsid w:val="56896A70"/>
    <w:rsid w:val="5714DB31"/>
    <w:rsid w:val="57B68E21"/>
    <w:rsid w:val="57C7CC5B"/>
    <w:rsid w:val="57FB9762"/>
    <w:rsid w:val="5810CA69"/>
    <w:rsid w:val="58D8326E"/>
    <w:rsid w:val="58E83A8E"/>
    <w:rsid w:val="58ED8DBF"/>
    <w:rsid w:val="58FDD98E"/>
    <w:rsid w:val="594835EA"/>
    <w:rsid w:val="5A0AED22"/>
    <w:rsid w:val="5A895F81"/>
    <w:rsid w:val="5A9965EC"/>
    <w:rsid w:val="5B02A5E4"/>
    <w:rsid w:val="5B8DCB84"/>
    <w:rsid w:val="5BA417B3"/>
    <w:rsid w:val="5BFD5000"/>
    <w:rsid w:val="5C05B74E"/>
    <w:rsid w:val="5C28E647"/>
    <w:rsid w:val="5C41016F"/>
    <w:rsid w:val="5C777486"/>
    <w:rsid w:val="5CA51D04"/>
    <w:rsid w:val="5CA8FADF"/>
    <w:rsid w:val="5CBB408A"/>
    <w:rsid w:val="5CD1DE36"/>
    <w:rsid w:val="5CF88696"/>
    <w:rsid w:val="5D9028DB"/>
    <w:rsid w:val="5D9855B7"/>
    <w:rsid w:val="5DA5D429"/>
    <w:rsid w:val="5DCC6C2A"/>
    <w:rsid w:val="5DD3B5B9"/>
    <w:rsid w:val="5DF79871"/>
    <w:rsid w:val="5E18B451"/>
    <w:rsid w:val="5E4B5EAF"/>
    <w:rsid w:val="5E52D812"/>
    <w:rsid w:val="5EB7FDC6"/>
    <w:rsid w:val="5F211BED"/>
    <w:rsid w:val="5F68CC04"/>
    <w:rsid w:val="5F6F0C18"/>
    <w:rsid w:val="5FFE6FCD"/>
    <w:rsid w:val="604B3B63"/>
    <w:rsid w:val="609E18B3"/>
    <w:rsid w:val="60A4869C"/>
    <w:rsid w:val="616ADC59"/>
    <w:rsid w:val="61DF62D9"/>
    <w:rsid w:val="61FC1899"/>
    <w:rsid w:val="624DE6AE"/>
    <w:rsid w:val="624FD350"/>
    <w:rsid w:val="629BCA2B"/>
    <w:rsid w:val="62C19623"/>
    <w:rsid w:val="62F94C63"/>
    <w:rsid w:val="63387CC7"/>
    <w:rsid w:val="637548E4"/>
    <w:rsid w:val="6389EE1C"/>
    <w:rsid w:val="63DAEF47"/>
    <w:rsid w:val="63E2A6D2"/>
    <w:rsid w:val="642ADB00"/>
    <w:rsid w:val="649364C5"/>
    <w:rsid w:val="64AAE75D"/>
    <w:rsid w:val="64F091C8"/>
    <w:rsid w:val="650DC069"/>
    <w:rsid w:val="650E5ADF"/>
    <w:rsid w:val="656BF5BA"/>
    <w:rsid w:val="65826384"/>
    <w:rsid w:val="659984F4"/>
    <w:rsid w:val="65B8BD7D"/>
    <w:rsid w:val="65C798F4"/>
    <w:rsid w:val="65CD50D8"/>
    <w:rsid w:val="664EE9C8"/>
    <w:rsid w:val="6675E00A"/>
    <w:rsid w:val="66DC4902"/>
    <w:rsid w:val="673E920F"/>
    <w:rsid w:val="6749A9E0"/>
    <w:rsid w:val="6759A110"/>
    <w:rsid w:val="67B47536"/>
    <w:rsid w:val="67FFB4BF"/>
    <w:rsid w:val="681FFC3A"/>
    <w:rsid w:val="6846AC5B"/>
    <w:rsid w:val="6897EBB4"/>
    <w:rsid w:val="68E045C7"/>
    <w:rsid w:val="68F63E4C"/>
    <w:rsid w:val="693311BA"/>
    <w:rsid w:val="6938122C"/>
    <w:rsid w:val="693902D1"/>
    <w:rsid w:val="69798D2F"/>
    <w:rsid w:val="69A92FFD"/>
    <w:rsid w:val="69E9FF49"/>
    <w:rsid w:val="6A9296D5"/>
    <w:rsid w:val="6A9F96F6"/>
    <w:rsid w:val="6A9F9DC5"/>
    <w:rsid w:val="6B8D6667"/>
    <w:rsid w:val="6B8D6667"/>
    <w:rsid w:val="6C2372DE"/>
    <w:rsid w:val="6C46DFA6"/>
    <w:rsid w:val="6C5ACC0A"/>
    <w:rsid w:val="6C6896E6"/>
    <w:rsid w:val="6C952A23"/>
    <w:rsid w:val="6CCB2BD4"/>
    <w:rsid w:val="6CDEEAAB"/>
    <w:rsid w:val="6D33BE16"/>
    <w:rsid w:val="6D419E97"/>
    <w:rsid w:val="6DC1EEAF"/>
    <w:rsid w:val="6DDEBC2D"/>
    <w:rsid w:val="6E539689"/>
    <w:rsid w:val="6E7978A2"/>
    <w:rsid w:val="6E7AFAD3"/>
    <w:rsid w:val="6EC479A1"/>
    <w:rsid w:val="6EFD2B9A"/>
    <w:rsid w:val="6F1054A2"/>
    <w:rsid w:val="6F1E9534"/>
    <w:rsid w:val="6FD3939B"/>
    <w:rsid w:val="6FEAE1B7"/>
    <w:rsid w:val="6FFEDC65"/>
    <w:rsid w:val="703AE67D"/>
    <w:rsid w:val="7055909E"/>
    <w:rsid w:val="70709759"/>
    <w:rsid w:val="707F8646"/>
    <w:rsid w:val="70812EDC"/>
    <w:rsid w:val="7119E5FC"/>
    <w:rsid w:val="71562D57"/>
    <w:rsid w:val="7193C9B3"/>
    <w:rsid w:val="71AA6B59"/>
    <w:rsid w:val="71B4BA4B"/>
    <w:rsid w:val="71D7E9B4"/>
    <w:rsid w:val="71F2AF77"/>
    <w:rsid w:val="723C68A9"/>
    <w:rsid w:val="72448BBC"/>
    <w:rsid w:val="72F0F993"/>
    <w:rsid w:val="731F6F46"/>
    <w:rsid w:val="73488597"/>
    <w:rsid w:val="73AF7912"/>
    <w:rsid w:val="73C4B014"/>
    <w:rsid w:val="73C73888"/>
    <w:rsid w:val="73CB00E0"/>
    <w:rsid w:val="73FF6109"/>
    <w:rsid w:val="742D2F64"/>
    <w:rsid w:val="7485F209"/>
    <w:rsid w:val="7494FB2F"/>
    <w:rsid w:val="74CE0006"/>
    <w:rsid w:val="74E6A0F2"/>
    <w:rsid w:val="7581340A"/>
    <w:rsid w:val="7590F899"/>
    <w:rsid w:val="7598E1D6"/>
    <w:rsid w:val="759BF80B"/>
    <w:rsid w:val="75E6C5ED"/>
    <w:rsid w:val="764790C8"/>
    <w:rsid w:val="764790C8"/>
    <w:rsid w:val="766A3F99"/>
    <w:rsid w:val="76745CAB"/>
    <w:rsid w:val="769F520E"/>
    <w:rsid w:val="776659C2"/>
    <w:rsid w:val="7788EC9C"/>
    <w:rsid w:val="77C6AA87"/>
    <w:rsid w:val="77F72D42"/>
    <w:rsid w:val="78253165"/>
    <w:rsid w:val="784D089B"/>
    <w:rsid w:val="78684663"/>
    <w:rsid w:val="786A6EAF"/>
    <w:rsid w:val="7872314D"/>
    <w:rsid w:val="78A94A78"/>
    <w:rsid w:val="78F77E73"/>
    <w:rsid w:val="790F6C25"/>
    <w:rsid w:val="79181C2A"/>
    <w:rsid w:val="793EDDFD"/>
    <w:rsid w:val="79497936"/>
    <w:rsid w:val="7976AF2A"/>
    <w:rsid w:val="79A5DDBB"/>
    <w:rsid w:val="7A20299D"/>
    <w:rsid w:val="7A800917"/>
    <w:rsid w:val="7A87FF7B"/>
    <w:rsid w:val="7A91CEFF"/>
    <w:rsid w:val="7AA2529E"/>
    <w:rsid w:val="7C07995C"/>
    <w:rsid w:val="7C46B867"/>
    <w:rsid w:val="7CC141FF"/>
    <w:rsid w:val="7CC20C64"/>
    <w:rsid w:val="7CC83722"/>
    <w:rsid w:val="7CD321E7"/>
    <w:rsid w:val="7CD85E55"/>
    <w:rsid w:val="7CE2B2BC"/>
    <w:rsid w:val="7D81E8FB"/>
    <w:rsid w:val="7D94C005"/>
    <w:rsid w:val="7D9A993C"/>
    <w:rsid w:val="7DFD85BD"/>
    <w:rsid w:val="7E57CD3A"/>
    <w:rsid w:val="7EA77EA6"/>
    <w:rsid w:val="7F1EC499"/>
    <w:rsid w:val="7F75D334"/>
    <w:rsid w:val="7F8177F2"/>
    <w:rsid w:val="7FB6F1D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9C68798"/>
  <w15:docId w15:val="{E41C16F6-3917-4513-AA19-3CA2DEE167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pPr>
      <w:spacing w:line="240" w:lineRule="auto"/>
    </w:pPr>
    <w:tblPr>
      <w:tblStyleRowBandSize w:val="1"/>
      <w:tblStyleColBandSize w:val="1"/>
    </w:tblPr>
  </w:style>
  <w:style w:type="table" w:styleId="a1" w:customStyle="1">
    <w:basedOn w:val="TableNormal"/>
    <w:pPr>
      <w:spacing w:line="240" w:lineRule="auto"/>
    </w:pPr>
    <w:tblPr>
      <w:tblStyleRowBandSize w:val="1"/>
      <w:tblStyleColBandSize w:val="1"/>
    </w:tblPr>
  </w:style>
  <w:style w:type="table" w:styleId="a2" w:customStyle="1">
    <w:basedOn w:val="TableNormal"/>
    <w:tblPr>
      <w:tblStyleRowBandSize w:val="1"/>
      <w:tblStyleColBandSize w:val="1"/>
      <w:tblCellMar>
        <w:top w:w="100" w:type="dxa"/>
        <w:left w:w="100" w:type="dxa"/>
        <w:bottom w:w="100" w:type="dxa"/>
        <w:right w:w="100" w:type="dxa"/>
      </w:tblCellMar>
    </w:tblPr>
  </w:style>
  <w:style w:type="table" w:styleId="a3" w:customStyle="1">
    <w:basedOn w:val="TableNormal"/>
    <w:pPr>
      <w:spacing w:line="240" w:lineRule="auto"/>
    </w:pPr>
    <w:tblPr>
      <w:tblStyleRowBandSize w:val="1"/>
      <w:tblStyleColBandSize w:val="1"/>
    </w:tblPr>
  </w:style>
  <w:style w:type="table" w:styleId="a4" w:customStyle="1">
    <w:basedOn w:val="TableNormal"/>
    <w:pPr>
      <w:spacing w:line="240" w:lineRule="auto"/>
    </w:pPr>
    <w:tblPr>
      <w:tblStyleRowBandSize w:val="1"/>
      <w:tblStyleColBandSize w:val="1"/>
    </w:tblPr>
  </w:style>
  <w:style w:type="table" w:styleId="a5" w:customStyle="1">
    <w:basedOn w:val="TableNormal"/>
    <w:tblPr>
      <w:tblStyleRowBandSize w:val="1"/>
      <w:tblStyleColBandSize w:val="1"/>
      <w:tblCellMar>
        <w:top w:w="100" w:type="dxa"/>
        <w:left w:w="100" w:type="dxa"/>
        <w:bottom w:w="100" w:type="dxa"/>
        <w:right w:w="100" w:type="dxa"/>
      </w:tblCellMar>
    </w:tblPr>
  </w:style>
  <w:style w:type="table" w:styleId="a6" w:customStyle="1">
    <w:basedOn w:val="TableNormal"/>
    <w:tblPr>
      <w:tblStyleRowBandSize w:val="1"/>
      <w:tblStyleColBandSize w:val="1"/>
      <w:tblCellMar>
        <w:top w:w="100" w:type="dxa"/>
        <w:left w:w="100" w:type="dxa"/>
        <w:bottom w:w="100" w:type="dxa"/>
        <w:right w:w="100" w:type="dxa"/>
      </w:tblCellMar>
    </w:tblPr>
  </w:style>
  <w:style w:type="table" w:styleId="a7" w:customStyle="1">
    <w:basedOn w:val="TableNormal"/>
    <w:tblPr>
      <w:tblStyleRowBandSize w:val="1"/>
      <w:tblStyleColBandSize w:val="1"/>
      <w:tblCellMar>
        <w:top w:w="100" w:type="dxa"/>
        <w:left w:w="100" w:type="dxa"/>
        <w:bottom w:w="100" w:type="dxa"/>
        <w:right w:w="100" w:type="dxa"/>
      </w:tblCellMar>
    </w:tblPr>
  </w:style>
  <w:style w:type="table" w:styleId="a8" w:customStyle="1">
    <w:basedOn w:val="TableNormal"/>
    <w:pPr>
      <w:spacing w:line="240" w:lineRule="auto"/>
    </w:pPr>
    <w:tblPr>
      <w:tblStyleRowBandSize w:val="1"/>
      <w:tblStyleColBandSize w:val="1"/>
      <w:tblCellMar>
        <w:top w:w="100" w:type="dxa"/>
        <w:left w:w="100" w:type="dxa"/>
        <w:bottom w:w="100" w:type="dxa"/>
        <w:right w:w="100" w:type="dxa"/>
      </w:tblCellMar>
    </w:tbl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efpta.org" TargetMode="External" Id="R0e5bd87a9b5b42f0" /><Relationship Type="http://schemas.openxmlformats.org/officeDocument/2006/relationships/hyperlink" Target="https://redcap.uniba.sk/redcap/surveys/?s=M8MX8ND8N3YL9HD9" TargetMode="External" Id="R97deb255ca5944ab" /><Relationship Type="http://schemas.openxmlformats.org/officeDocument/2006/relationships/hyperlink" Target="mailto:info@efpta.org" TargetMode="External" Id="R2fc0537c5fb74d3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9ffb416-b990-4bc7-b64d-a9e1e308bdd3" xsi:nil="true"/>
    <lcf76f155ced4ddcb4097134ff3c332f xmlns="1630866d-c47e-4866-8b5f-7239ee91e9a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B47AE524080D42B42D4AE924BDD431" ma:contentTypeVersion="13" ma:contentTypeDescription="Create a new document." ma:contentTypeScope="" ma:versionID="5efcd3462f29359edf10b5631063c9c2">
  <xsd:schema xmlns:xsd="http://www.w3.org/2001/XMLSchema" xmlns:xs="http://www.w3.org/2001/XMLSchema" xmlns:p="http://schemas.microsoft.com/office/2006/metadata/properties" xmlns:ns2="1630866d-c47e-4866-8b5f-7239ee91e9a2" xmlns:ns3="79ffb416-b990-4bc7-b64d-a9e1e308bdd3" targetNamespace="http://schemas.microsoft.com/office/2006/metadata/properties" ma:root="true" ma:fieldsID="d7815685a27dc60572d13a7a07e30e42" ns2:_="" ns3:_="">
    <xsd:import namespace="1630866d-c47e-4866-8b5f-7239ee91e9a2"/>
    <xsd:import namespace="79ffb416-b990-4bc7-b64d-a9e1e308bd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0866d-c47e-4866-8b5f-7239ee91e9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7500b6-7787-4281-b38b-d833fd0ee34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9ffb416-b990-4bc7-b64d-a9e1e308bdd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2fdf8f-ad27-4e8a-8b77-2d011f6d93f5}" ma:internalName="TaxCatchAll" ma:showField="CatchAllData" ma:web="79ffb416-b990-4bc7-b64d-a9e1e308bd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MMw58dDAbW8F2BRcvrv/UD0GVw==">CgMxLjA4AHIhMUhiaTZLdkdXTkxVOXpoQ2oyMFBBQ2FTWDdVTWx2bUk4</go:docsCustomData>
</go:gDocsCustomXmlDataStorage>
</file>

<file path=customXml/itemProps1.xml><?xml version="1.0" encoding="utf-8"?>
<ds:datastoreItem xmlns:ds="http://schemas.openxmlformats.org/officeDocument/2006/customXml" ds:itemID="{7E75B966-7905-4A24-9CE9-DC7EBDE9891A}">
  <ds:schemaRefs>
    <ds:schemaRef ds:uri="http://schemas.microsoft.com/office/2006/metadata/properties"/>
    <ds:schemaRef ds:uri="http://schemas.microsoft.com/office/infopath/2007/PartnerControls"/>
    <ds:schemaRef ds:uri="79ffb416-b990-4bc7-b64d-a9e1e308bdd3"/>
    <ds:schemaRef ds:uri="1630866d-c47e-4866-8b5f-7239ee91e9a2"/>
  </ds:schemaRefs>
</ds:datastoreItem>
</file>

<file path=customXml/itemProps2.xml><?xml version="1.0" encoding="utf-8"?>
<ds:datastoreItem xmlns:ds="http://schemas.openxmlformats.org/officeDocument/2006/customXml" ds:itemID="{4E1AE897-7F40-4E24-9703-D2010262245B}">
  <ds:schemaRefs>
    <ds:schemaRef ds:uri="http://schemas.microsoft.com/sharepoint/v3/contenttype/forms"/>
  </ds:schemaRefs>
</ds:datastoreItem>
</file>

<file path=customXml/itemProps3.xml><?xml version="1.0" encoding="utf-8"?>
<ds:datastoreItem xmlns:ds="http://schemas.openxmlformats.org/officeDocument/2006/customXml" ds:itemID="{04727B8F-46ED-4CBD-8241-536A51506E09}"/>
</file>

<file path=customXml/itemProps4.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Laura Quaife</dc:creator>
  <lastModifiedBy>Laura Quaife</lastModifiedBy>
  <revision>16</revision>
  <dcterms:created xsi:type="dcterms:W3CDTF">2025-06-04T21:43:00.0000000Z</dcterms:created>
  <dcterms:modified xsi:type="dcterms:W3CDTF">2026-07-10T22:52:42.2766632Z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0x010100E6B47AE524080D42B42D4AE924BDD431</vt:lpwstr>
  </property>
  <property fmtid="{D5CDD505-2E9C-101B-9397-08002B2CF9AE}" pid="3" name="MediaServiceImageTags">
    <vt:lpwstr/>
  </property>
</Properties>
</file>